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5B1EC20C">
            <wp:simplePos x="0" y="0"/>
            <wp:positionH relativeFrom="column">
              <wp:posOffset>2849881</wp:posOffset>
            </wp:positionH>
            <wp:positionV relativeFrom="paragraph">
              <wp:posOffset>42545</wp:posOffset>
            </wp:positionV>
            <wp:extent cx="1036320" cy="1221879"/>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8791" cy="1224792"/>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151FC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EC2457">
      <w:pPr>
        <w:pStyle w:val="Default"/>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23702CD8" w14:textId="5BC1E9F2" w:rsidR="0028499A" w:rsidRDefault="279C7FF6" w:rsidP="19052666">
      <w:pPr>
        <w:jc w:val="center"/>
        <w:rPr>
          <w:rFonts w:ascii="Calibri" w:hAnsi="Calibri" w:cs="Calibri"/>
          <w:sz w:val="20"/>
          <w:szCs w:val="20"/>
        </w:rPr>
      </w:pPr>
      <w:r w:rsidRPr="2F3C31FD">
        <w:rPr>
          <w:rFonts w:ascii="Calibri" w:hAnsi="Calibri" w:cs="Calibri"/>
          <w:i/>
          <w:iCs/>
          <w:sz w:val="20"/>
          <w:szCs w:val="20"/>
        </w:rPr>
        <w:t>Egham Pa</w:t>
      </w:r>
      <w:r w:rsidR="4781258E" w:rsidRPr="2F3C31FD">
        <w:rPr>
          <w:rFonts w:ascii="Calibri" w:hAnsi="Calibri" w:cs="Calibri"/>
          <w:i/>
          <w:iCs/>
          <w:sz w:val="20"/>
          <w:szCs w:val="20"/>
        </w:rPr>
        <w:t>r</w:t>
      </w:r>
      <w:r w:rsidRPr="2F3C31FD">
        <w:rPr>
          <w:rFonts w:ascii="Calibri" w:hAnsi="Calibri" w:cs="Calibri"/>
          <w:i/>
          <w:iCs/>
          <w:sz w:val="20"/>
          <w:szCs w:val="20"/>
        </w:rPr>
        <w:t xml:space="preserve">k School is committed to safeguarding the welfare of children and young </w:t>
      </w:r>
      <w:r w:rsidR="1EDAE758" w:rsidRPr="2F3C31FD">
        <w:rPr>
          <w:rFonts w:ascii="Calibri" w:hAnsi="Calibri" w:cs="Calibri"/>
          <w:i/>
          <w:iCs/>
          <w:sz w:val="20"/>
          <w:szCs w:val="20"/>
        </w:rPr>
        <w:t>people and</w:t>
      </w:r>
      <w:r w:rsidRPr="2F3C31FD">
        <w:rPr>
          <w:rFonts w:ascii="Calibri" w:hAnsi="Calibri" w:cs="Calibri"/>
          <w:i/>
          <w:iCs/>
          <w:sz w:val="20"/>
          <w:szCs w:val="20"/>
        </w:rPr>
        <w:t xml:space="preserve"> expects all staff and volunteers to share this commitment.</w:t>
      </w:r>
    </w:p>
    <w:p w14:paraId="1FAC83E8" w14:textId="07D2EA2D" w:rsidR="19052666" w:rsidRDefault="19052666" w:rsidP="19052666">
      <w:pPr>
        <w:jc w:val="center"/>
        <w:rPr>
          <w:rFonts w:ascii="Calibri" w:hAnsi="Calibri" w:cs="Calibri"/>
          <w:b/>
          <w:bCs/>
          <w:sz w:val="28"/>
          <w:szCs w:val="28"/>
          <w:u w:val="single"/>
        </w:rPr>
      </w:pPr>
    </w:p>
    <w:p w14:paraId="21752B2B" w14:textId="454B936A" w:rsidR="0028499A" w:rsidRPr="00EC2457" w:rsidRDefault="002817E1" w:rsidP="19052666">
      <w:pPr>
        <w:jc w:val="center"/>
        <w:rPr>
          <w:rFonts w:ascii="Calibri" w:hAnsi="Calibri" w:cs="Calibri"/>
          <w:b/>
          <w:bCs/>
          <w:sz w:val="32"/>
          <w:szCs w:val="32"/>
          <w:u w:val="single"/>
        </w:rPr>
      </w:pPr>
      <w:r w:rsidRPr="00EC2457">
        <w:rPr>
          <w:rFonts w:ascii="Calibri" w:hAnsi="Calibri" w:cs="Calibri"/>
          <w:b/>
          <w:bCs/>
          <w:sz w:val="32"/>
          <w:szCs w:val="32"/>
          <w:u w:val="single"/>
        </w:rPr>
        <w:t>A</w:t>
      </w:r>
      <w:r w:rsidR="00E81468" w:rsidRPr="00EC2457">
        <w:rPr>
          <w:rFonts w:ascii="Calibri" w:hAnsi="Calibri" w:cs="Calibri"/>
          <w:b/>
          <w:bCs/>
          <w:sz w:val="32"/>
          <w:szCs w:val="32"/>
          <w:u w:val="single"/>
        </w:rPr>
        <w:t xml:space="preserve">I </w:t>
      </w:r>
      <w:r w:rsidR="0028499A" w:rsidRPr="00EC2457">
        <w:rPr>
          <w:rFonts w:ascii="Calibri" w:hAnsi="Calibri" w:cs="Calibri"/>
          <w:b/>
          <w:bCs/>
          <w:sz w:val="32"/>
          <w:szCs w:val="32"/>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2126"/>
        <w:gridCol w:w="1843"/>
        <w:gridCol w:w="1843"/>
        <w:gridCol w:w="1606"/>
        <w:gridCol w:w="2221"/>
      </w:tblGrid>
      <w:tr w:rsidR="0028499A" w:rsidRPr="00F30594" w14:paraId="4CB97044" w14:textId="77777777" w:rsidTr="00E81468">
        <w:tc>
          <w:tcPr>
            <w:tcW w:w="2126"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1843"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00E81468">
        <w:tc>
          <w:tcPr>
            <w:tcW w:w="2126" w:type="dxa"/>
          </w:tcPr>
          <w:p w14:paraId="0114CEC7" w14:textId="501FB85E" w:rsidR="0028499A" w:rsidRPr="00F30594" w:rsidRDefault="00E81468" w:rsidP="00E81468">
            <w:pPr>
              <w:rPr>
                <w:rFonts w:ascii="Calibri" w:hAnsi="Calibri" w:cs="Calibri"/>
              </w:rPr>
            </w:pPr>
            <w:r w:rsidRPr="1194A49E">
              <w:rPr>
                <w:rFonts w:ascii="Calibri" w:hAnsi="Calibri" w:cs="Calibri"/>
              </w:rPr>
              <w:t>December</w:t>
            </w:r>
            <w:r>
              <w:rPr>
                <w:rFonts w:ascii="Calibri" w:hAnsi="Calibri" w:cs="Calibri"/>
              </w:rPr>
              <w:t xml:space="preserve"> </w:t>
            </w:r>
            <w:r w:rsidRPr="1194A49E">
              <w:rPr>
                <w:rFonts w:ascii="Calibri" w:hAnsi="Calibri" w:cs="Calibri"/>
              </w:rPr>
              <w:t>2025</w:t>
            </w:r>
          </w:p>
        </w:tc>
        <w:tc>
          <w:tcPr>
            <w:tcW w:w="1843" w:type="dxa"/>
          </w:tcPr>
          <w:p w14:paraId="164D5541" w14:textId="2220633B" w:rsidR="0028499A" w:rsidRPr="00F30594" w:rsidRDefault="00E81468" w:rsidP="00A12B54">
            <w:pPr>
              <w:jc w:val="center"/>
              <w:rPr>
                <w:rFonts w:ascii="Calibri" w:hAnsi="Calibri" w:cs="Calibri"/>
              </w:rPr>
            </w:pPr>
            <w:r w:rsidRPr="1194A49E">
              <w:rPr>
                <w:rFonts w:ascii="Calibri" w:hAnsi="Calibri" w:cs="Calibri"/>
              </w:rPr>
              <w:t>December 202</w:t>
            </w:r>
            <w:r>
              <w:rPr>
                <w:rFonts w:ascii="Calibri" w:hAnsi="Calibri" w:cs="Calibri"/>
              </w:rPr>
              <w:t>6</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026F8535" w:rsidR="0028499A" w:rsidRPr="00F30594" w:rsidRDefault="00E81468" w:rsidP="00A12B54">
            <w:pPr>
              <w:jc w:val="center"/>
              <w:rPr>
                <w:rFonts w:ascii="Calibri" w:hAnsi="Calibri" w:cs="Calibri"/>
              </w:rPr>
            </w:pPr>
            <w:r>
              <w:rPr>
                <w:rFonts w:ascii="Calibri" w:hAnsi="Calibri" w:cs="Calibri"/>
              </w:rPr>
              <w:t>1</w:t>
            </w:r>
          </w:p>
        </w:tc>
        <w:tc>
          <w:tcPr>
            <w:tcW w:w="2221" w:type="dxa"/>
          </w:tcPr>
          <w:p w14:paraId="778AE8F4" w14:textId="58C8959C" w:rsidR="0028499A" w:rsidRPr="00F30594" w:rsidRDefault="0028499A" w:rsidP="00A12B54">
            <w:pPr>
              <w:jc w:val="center"/>
              <w:rPr>
                <w:rFonts w:ascii="Calibri" w:hAnsi="Calibri" w:cs="Calibri"/>
              </w:rPr>
            </w:pPr>
          </w:p>
        </w:tc>
      </w:tr>
      <w:tr w:rsidR="30AF194E" w14:paraId="610A7A0D" w14:textId="77777777" w:rsidTr="00E81468">
        <w:trPr>
          <w:trHeight w:val="300"/>
        </w:trPr>
        <w:tc>
          <w:tcPr>
            <w:tcW w:w="2126" w:type="dxa"/>
          </w:tcPr>
          <w:p w14:paraId="7F9947A1" w14:textId="128B2019" w:rsidR="30AF194E" w:rsidRDefault="30AF194E" w:rsidP="30AF194E">
            <w:pPr>
              <w:jc w:val="center"/>
              <w:rPr>
                <w:rFonts w:ascii="Calibri" w:hAnsi="Calibri" w:cs="Calibri"/>
              </w:rPr>
            </w:pPr>
          </w:p>
        </w:tc>
        <w:tc>
          <w:tcPr>
            <w:tcW w:w="1843" w:type="dxa"/>
          </w:tcPr>
          <w:p w14:paraId="771D62A5" w14:textId="179C3AB0" w:rsidR="30AF194E" w:rsidRDefault="30AF194E" w:rsidP="30AF194E">
            <w:pPr>
              <w:jc w:val="center"/>
              <w:rPr>
                <w:rFonts w:ascii="Calibri" w:hAnsi="Calibri" w:cs="Calibri"/>
              </w:rPr>
            </w:pPr>
          </w:p>
        </w:tc>
        <w:tc>
          <w:tcPr>
            <w:tcW w:w="1843" w:type="dxa"/>
          </w:tcPr>
          <w:p w14:paraId="7CA1F1BE" w14:textId="61F22B20" w:rsidR="16C438D4" w:rsidRDefault="16C438D4" w:rsidP="30AF194E">
            <w:pPr>
              <w:jc w:val="center"/>
              <w:rPr>
                <w:rFonts w:ascii="Calibri" w:hAnsi="Calibri" w:cs="Calibri"/>
              </w:rPr>
            </w:pPr>
          </w:p>
        </w:tc>
        <w:tc>
          <w:tcPr>
            <w:tcW w:w="1606" w:type="dxa"/>
          </w:tcPr>
          <w:p w14:paraId="2056519A" w14:textId="769B31F0" w:rsidR="16C438D4" w:rsidRDefault="16C438D4" w:rsidP="30AF194E">
            <w:pPr>
              <w:jc w:val="center"/>
              <w:rPr>
                <w:rFonts w:ascii="Calibri" w:hAnsi="Calibri" w:cs="Calibri"/>
              </w:rPr>
            </w:pPr>
          </w:p>
        </w:tc>
        <w:tc>
          <w:tcPr>
            <w:tcW w:w="2221" w:type="dxa"/>
          </w:tcPr>
          <w:p w14:paraId="0E7C35BF" w14:textId="0C5366CB" w:rsidR="16C438D4" w:rsidRDefault="16C438D4" w:rsidP="30AF194E">
            <w:pPr>
              <w:jc w:val="center"/>
              <w:rPr>
                <w:rFonts w:ascii="Calibri" w:hAnsi="Calibri" w:cs="Calibri"/>
              </w:rPr>
            </w:pPr>
          </w:p>
        </w:tc>
      </w:tr>
      <w:tr w:rsidR="1194A49E" w14:paraId="5A61DD64" w14:textId="77777777" w:rsidTr="00E81468">
        <w:trPr>
          <w:trHeight w:val="300"/>
        </w:trPr>
        <w:tc>
          <w:tcPr>
            <w:tcW w:w="2126" w:type="dxa"/>
          </w:tcPr>
          <w:p w14:paraId="4EE0E6FD" w14:textId="39D7965B" w:rsidR="1194A49E" w:rsidRDefault="1194A49E" w:rsidP="1194A49E">
            <w:pPr>
              <w:jc w:val="center"/>
              <w:rPr>
                <w:rFonts w:ascii="Calibri" w:hAnsi="Calibri" w:cs="Calibri"/>
              </w:rPr>
            </w:pPr>
          </w:p>
        </w:tc>
        <w:tc>
          <w:tcPr>
            <w:tcW w:w="1843" w:type="dxa"/>
          </w:tcPr>
          <w:p w14:paraId="35820943" w14:textId="6E2A74ED" w:rsidR="1194A49E" w:rsidRDefault="1194A49E" w:rsidP="1194A49E">
            <w:pPr>
              <w:jc w:val="center"/>
              <w:rPr>
                <w:rFonts w:ascii="Calibri" w:hAnsi="Calibri" w:cs="Calibri"/>
              </w:rPr>
            </w:pPr>
          </w:p>
        </w:tc>
        <w:tc>
          <w:tcPr>
            <w:tcW w:w="1843" w:type="dxa"/>
          </w:tcPr>
          <w:p w14:paraId="2C78A143" w14:textId="76FB4DF8" w:rsidR="005E532C" w:rsidRDefault="005E532C" w:rsidP="1194A49E">
            <w:pPr>
              <w:jc w:val="center"/>
              <w:rPr>
                <w:rFonts w:ascii="Calibri" w:hAnsi="Calibri" w:cs="Calibri"/>
              </w:rPr>
            </w:pPr>
          </w:p>
        </w:tc>
        <w:tc>
          <w:tcPr>
            <w:tcW w:w="1606" w:type="dxa"/>
          </w:tcPr>
          <w:p w14:paraId="5862D5E1" w14:textId="565B2A38" w:rsidR="005E532C" w:rsidRDefault="005E532C" w:rsidP="1194A49E">
            <w:pPr>
              <w:jc w:val="center"/>
              <w:rPr>
                <w:rFonts w:ascii="Calibri" w:hAnsi="Calibri" w:cs="Calibri"/>
              </w:rPr>
            </w:pPr>
          </w:p>
        </w:tc>
        <w:tc>
          <w:tcPr>
            <w:tcW w:w="2221" w:type="dxa"/>
          </w:tcPr>
          <w:p w14:paraId="5EC54412" w14:textId="0E1D66FF" w:rsidR="005E532C" w:rsidRDefault="005E532C" w:rsidP="1194A49E">
            <w:pPr>
              <w:jc w:val="center"/>
              <w:rPr>
                <w:rFonts w:ascii="Calibri" w:hAnsi="Calibri" w:cs="Calibri"/>
              </w:rPr>
            </w:pPr>
          </w:p>
        </w:tc>
      </w:tr>
    </w:tbl>
    <w:p w14:paraId="56C760BB" w14:textId="77777777" w:rsidR="0028499A" w:rsidRPr="00E81468" w:rsidRDefault="0028499A" w:rsidP="0028499A">
      <w:pPr>
        <w:jc w:val="center"/>
        <w:rPr>
          <w:rFonts w:ascii="Calibri" w:hAnsi="Calibri" w:cs="Calibri"/>
          <w:b/>
          <w:bCs/>
          <w:u w:val="single"/>
        </w:rPr>
      </w:pPr>
    </w:p>
    <w:p w14:paraId="008B8F0B" w14:textId="11FE22ED" w:rsidR="00E81468" w:rsidRPr="00E81468" w:rsidRDefault="00E81468" w:rsidP="00E81468">
      <w:pPr>
        <w:rPr>
          <w:rFonts w:ascii="Calibri" w:hAnsi="Calibri" w:cs="Calibri"/>
        </w:rPr>
      </w:pPr>
      <w:r w:rsidRPr="00E81468">
        <w:rPr>
          <w:rFonts w:ascii="Calibri" w:hAnsi="Calibri" w:cs="Calibri"/>
        </w:rPr>
        <w:t xml:space="preserve">Here at Egham Park School we understand the valuable potential that artificial intelligence (AI), including generative AI, holds for schools. For example, it can be used to enhance pedagogical methods, customise learning experiences and progress educational innovation. We are also aware of the risks posed by AI, including data protection breaches, copyright issues, ethical complications, safeguarding and compliance with wider legal obligations. Therefore, the aim of this policy is to establish guidelines for the ethical, secure and responsible use of AI technologies across our whole school community. </w:t>
      </w:r>
    </w:p>
    <w:p w14:paraId="38190AFA" w14:textId="77777777" w:rsidR="00E81468" w:rsidRPr="00E81468" w:rsidRDefault="00E81468" w:rsidP="00E81468">
      <w:pPr>
        <w:rPr>
          <w:rFonts w:ascii="Calibri" w:hAnsi="Calibri" w:cs="Calibri"/>
        </w:rPr>
      </w:pPr>
    </w:p>
    <w:p w14:paraId="2261AABB" w14:textId="77777777" w:rsidR="00E81468" w:rsidRDefault="00E81468" w:rsidP="00E81468">
      <w:pPr>
        <w:rPr>
          <w:rFonts w:ascii="Calibri" w:hAnsi="Calibri" w:cs="Calibri"/>
        </w:rPr>
      </w:pPr>
      <w:r w:rsidRPr="00E81468">
        <w:rPr>
          <w:rFonts w:ascii="Calibri" w:hAnsi="Calibri" w:cs="Calibri"/>
        </w:rPr>
        <w:t xml:space="preserve">This policy covers the use of AI tools by school staff and pupils. This includes generative chatbots such as ChatGPT and Google Gemini (please note, this list is not exhaustive). This policy aims to: </w:t>
      </w:r>
    </w:p>
    <w:p w14:paraId="3DD9EC9A" w14:textId="77777777" w:rsidR="00E81468" w:rsidRPr="00E81468" w:rsidRDefault="00E81468" w:rsidP="00E81468">
      <w:pPr>
        <w:rPr>
          <w:rFonts w:ascii="Calibri" w:hAnsi="Calibri" w:cs="Calibri"/>
        </w:rPr>
      </w:pPr>
    </w:p>
    <w:p w14:paraId="75E9E1A8" w14:textId="7003699B" w:rsidR="00E81468" w:rsidRPr="00E81468" w:rsidRDefault="00E81468" w:rsidP="00E81468">
      <w:pPr>
        <w:pStyle w:val="ListParagraph"/>
        <w:numPr>
          <w:ilvl w:val="0"/>
          <w:numId w:val="59"/>
        </w:numPr>
        <w:rPr>
          <w:rFonts w:ascii="Calibri" w:hAnsi="Calibri" w:cs="Calibri"/>
        </w:rPr>
      </w:pPr>
      <w:r w:rsidRPr="00E81468">
        <w:rPr>
          <w:rFonts w:ascii="Calibri" w:hAnsi="Calibri" w:cs="Calibri"/>
        </w:rPr>
        <w:t xml:space="preserve">Support the use of AI to enhance teaching and learning </w:t>
      </w:r>
    </w:p>
    <w:p w14:paraId="3E19774F" w14:textId="71CA1137" w:rsidR="00E81468" w:rsidRPr="00E81468" w:rsidRDefault="00E81468" w:rsidP="00E81468">
      <w:pPr>
        <w:pStyle w:val="ListParagraph"/>
        <w:numPr>
          <w:ilvl w:val="0"/>
          <w:numId w:val="59"/>
        </w:numPr>
        <w:rPr>
          <w:rFonts w:ascii="Calibri" w:hAnsi="Calibri" w:cs="Calibri"/>
        </w:rPr>
      </w:pPr>
      <w:r w:rsidRPr="00E81468">
        <w:rPr>
          <w:rFonts w:ascii="Calibri" w:hAnsi="Calibri" w:cs="Calibri"/>
        </w:rPr>
        <w:t xml:space="preserve">Support staff to explore AI solutions to improve efficiency and reduce workload </w:t>
      </w:r>
    </w:p>
    <w:p w14:paraId="72699D74" w14:textId="25F577E4" w:rsidR="00E81468" w:rsidRPr="00E81468" w:rsidRDefault="00E81468" w:rsidP="00E81468">
      <w:pPr>
        <w:pStyle w:val="ListParagraph"/>
        <w:numPr>
          <w:ilvl w:val="0"/>
          <w:numId w:val="59"/>
        </w:numPr>
        <w:rPr>
          <w:rFonts w:ascii="Calibri" w:hAnsi="Calibri" w:cs="Calibri"/>
        </w:rPr>
      </w:pPr>
      <w:r w:rsidRPr="00E81468">
        <w:rPr>
          <w:rFonts w:ascii="Calibri" w:hAnsi="Calibri" w:cs="Calibri"/>
        </w:rPr>
        <w:t xml:space="preserve">Prepare staff and pupils for a future in which AI technology will be an integral part </w:t>
      </w:r>
    </w:p>
    <w:p w14:paraId="655A452F" w14:textId="424C189E" w:rsidR="00E81468" w:rsidRPr="00E81468" w:rsidRDefault="00E81468" w:rsidP="00E81468">
      <w:pPr>
        <w:pStyle w:val="ListParagraph"/>
        <w:numPr>
          <w:ilvl w:val="0"/>
          <w:numId w:val="59"/>
        </w:numPr>
        <w:rPr>
          <w:rFonts w:ascii="Calibri" w:hAnsi="Calibri" w:cs="Calibri"/>
        </w:rPr>
      </w:pPr>
      <w:r w:rsidRPr="00E81468">
        <w:rPr>
          <w:rFonts w:ascii="Calibri" w:hAnsi="Calibri" w:cs="Calibri"/>
        </w:rPr>
        <w:t xml:space="preserve">Promote equity in education by using AI to address learning gaps and provide personalised support </w:t>
      </w:r>
    </w:p>
    <w:p w14:paraId="1BBC2508" w14:textId="056349C7" w:rsidR="00E81468" w:rsidRPr="00E81468" w:rsidRDefault="00E81468" w:rsidP="00E81468">
      <w:pPr>
        <w:pStyle w:val="ListParagraph"/>
        <w:numPr>
          <w:ilvl w:val="0"/>
          <w:numId w:val="59"/>
        </w:numPr>
        <w:rPr>
          <w:rFonts w:ascii="Calibri" w:hAnsi="Calibri" w:cs="Calibri"/>
        </w:rPr>
      </w:pPr>
      <w:r w:rsidRPr="00E81468">
        <w:rPr>
          <w:rFonts w:ascii="Calibri" w:hAnsi="Calibri" w:cs="Calibri"/>
        </w:rPr>
        <w:t xml:space="preserve">Ensure that AI technologies are used ethically and responsibly by all staff and pupils </w:t>
      </w:r>
    </w:p>
    <w:p w14:paraId="70022CB3" w14:textId="488FF51A" w:rsidR="00E81468" w:rsidRPr="00E81468" w:rsidRDefault="00E81468" w:rsidP="00E81468">
      <w:pPr>
        <w:pStyle w:val="ListParagraph"/>
        <w:numPr>
          <w:ilvl w:val="0"/>
          <w:numId w:val="59"/>
        </w:numPr>
        <w:rPr>
          <w:rFonts w:ascii="Calibri" w:hAnsi="Calibri" w:cs="Calibri"/>
        </w:rPr>
      </w:pPr>
      <w:r w:rsidRPr="00E81468">
        <w:rPr>
          <w:rFonts w:ascii="Calibri" w:hAnsi="Calibri" w:cs="Calibri"/>
        </w:rPr>
        <w:t>Protect the privacy and personal data of staff and pupils in compliance with the UK GDPR</w:t>
      </w:r>
    </w:p>
    <w:p w14:paraId="3ADCC17C" w14:textId="77777777" w:rsidR="00E81468" w:rsidRPr="00E81468" w:rsidRDefault="00E81468" w:rsidP="00E81468">
      <w:pPr>
        <w:rPr>
          <w:rFonts w:cstheme="minorHAnsi"/>
        </w:rPr>
      </w:pPr>
    </w:p>
    <w:p w14:paraId="151C7A40" w14:textId="796670DE" w:rsidR="00E81468" w:rsidRPr="00E81468" w:rsidRDefault="00E81468" w:rsidP="00E81468">
      <w:pPr>
        <w:rPr>
          <w:rFonts w:cstheme="minorHAnsi"/>
        </w:rPr>
      </w:pPr>
      <w:r w:rsidRPr="00E81468">
        <w:rPr>
          <w:rFonts w:cstheme="minorHAnsi"/>
          <w:b/>
          <w:bCs/>
        </w:rPr>
        <w:t>2. Scope</w:t>
      </w:r>
    </w:p>
    <w:p w14:paraId="008AAF76" w14:textId="77777777" w:rsidR="00E81468" w:rsidRPr="00E81468" w:rsidRDefault="00E81468" w:rsidP="00E81468">
      <w:pPr>
        <w:rPr>
          <w:rFonts w:cstheme="minorHAnsi"/>
        </w:rPr>
      </w:pPr>
      <w:r w:rsidRPr="00E81468">
        <w:rPr>
          <w:rFonts w:cstheme="minorHAnsi"/>
        </w:rPr>
        <w:t>This policy applies to:</w:t>
      </w:r>
    </w:p>
    <w:p w14:paraId="6379FCE9" w14:textId="77777777" w:rsidR="00E81468" w:rsidRPr="00E81468" w:rsidRDefault="00E81468" w:rsidP="00E81468">
      <w:pPr>
        <w:rPr>
          <w:rFonts w:cstheme="minorHAnsi"/>
        </w:rPr>
      </w:pPr>
    </w:p>
    <w:p w14:paraId="59E85594" w14:textId="77777777" w:rsidR="00E81468" w:rsidRPr="00E81468" w:rsidRDefault="00E81468" w:rsidP="00E81468">
      <w:pPr>
        <w:numPr>
          <w:ilvl w:val="0"/>
          <w:numId w:val="36"/>
        </w:numPr>
        <w:rPr>
          <w:rFonts w:cstheme="minorHAnsi"/>
        </w:rPr>
      </w:pPr>
      <w:r w:rsidRPr="00E81468">
        <w:rPr>
          <w:rFonts w:cstheme="minorHAnsi"/>
        </w:rPr>
        <w:t>All staff (teaching, support, admin, leadership, agency)</w:t>
      </w:r>
    </w:p>
    <w:p w14:paraId="4127F964" w14:textId="77777777" w:rsidR="00E81468" w:rsidRPr="00E81468" w:rsidRDefault="00E81468" w:rsidP="00E81468">
      <w:pPr>
        <w:numPr>
          <w:ilvl w:val="0"/>
          <w:numId w:val="36"/>
        </w:numPr>
        <w:rPr>
          <w:rFonts w:cstheme="minorHAnsi"/>
        </w:rPr>
      </w:pPr>
      <w:r w:rsidRPr="00E81468">
        <w:rPr>
          <w:rFonts w:cstheme="minorHAnsi"/>
        </w:rPr>
        <w:t>Pupils</w:t>
      </w:r>
    </w:p>
    <w:p w14:paraId="35973703" w14:textId="77777777" w:rsidR="00E81468" w:rsidRPr="00E81468" w:rsidRDefault="00E81468" w:rsidP="00E81468">
      <w:pPr>
        <w:numPr>
          <w:ilvl w:val="0"/>
          <w:numId w:val="36"/>
        </w:numPr>
        <w:rPr>
          <w:rFonts w:cstheme="minorHAnsi"/>
        </w:rPr>
      </w:pPr>
      <w:r w:rsidRPr="00E81468">
        <w:rPr>
          <w:rFonts w:cstheme="minorHAnsi"/>
        </w:rPr>
        <w:t>Volunteers and IT contractors</w:t>
      </w:r>
    </w:p>
    <w:p w14:paraId="0465D1FC" w14:textId="5939F253" w:rsidR="00E81468" w:rsidRPr="00E81468" w:rsidRDefault="00E81468" w:rsidP="00E81468">
      <w:pPr>
        <w:numPr>
          <w:ilvl w:val="0"/>
          <w:numId w:val="36"/>
        </w:numPr>
        <w:rPr>
          <w:rFonts w:cstheme="minorHAnsi"/>
        </w:rPr>
      </w:pPr>
      <w:r w:rsidRPr="00E81468">
        <w:rPr>
          <w:rFonts w:cstheme="minorHAnsi"/>
        </w:rPr>
        <w:t>Any use of AI systems on school devices, personal devices on site, or for school-related work</w:t>
      </w:r>
    </w:p>
    <w:p w14:paraId="513565E5" w14:textId="77777777" w:rsidR="00E81468" w:rsidRPr="00E81468" w:rsidRDefault="00E81468" w:rsidP="00E81468">
      <w:pPr>
        <w:rPr>
          <w:rFonts w:cstheme="minorHAnsi"/>
        </w:rPr>
      </w:pPr>
    </w:p>
    <w:p w14:paraId="0892E89F" w14:textId="77777777" w:rsidR="00E81468" w:rsidRPr="00E81468" w:rsidRDefault="00E81468" w:rsidP="00E81468">
      <w:pPr>
        <w:rPr>
          <w:rFonts w:cstheme="minorHAnsi"/>
        </w:rPr>
      </w:pPr>
      <w:r w:rsidRPr="00E81468">
        <w:rPr>
          <w:rFonts w:cstheme="minorHAnsi"/>
          <w:b/>
          <w:bCs/>
        </w:rPr>
        <w:t>3. Definition of Artificial Intelligence</w:t>
      </w:r>
    </w:p>
    <w:p w14:paraId="2DC2B4CA" w14:textId="77777777" w:rsidR="00E81468" w:rsidRPr="00E81468" w:rsidRDefault="00E81468" w:rsidP="00E81468">
      <w:pPr>
        <w:rPr>
          <w:rFonts w:cstheme="minorHAnsi"/>
        </w:rPr>
      </w:pPr>
    </w:p>
    <w:p w14:paraId="554E7F38" w14:textId="17EE8B93" w:rsidR="00E81468" w:rsidRPr="00E81468" w:rsidRDefault="00E81468" w:rsidP="00E81468">
      <w:pPr>
        <w:rPr>
          <w:rFonts w:cstheme="minorHAnsi"/>
        </w:rPr>
      </w:pPr>
      <w:r w:rsidRPr="00E81468">
        <w:rPr>
          <w:rFonts w:cstheme="minorHAnsi"/>
        </w:rPr>
        <w:t>Artificial Intelligence (AI) refers to digital systems that:</w:t>
      </w:r>
    </w:p>
    <w:p w14:paraId="3F7370B1" w14:textId="77777777" w:rsidR="00E81468" w:rsidRPr="00E81468" w:rsidRDefault="00E81468" w:rsidP="00E81468">
      <w:pPr>
        <w:numPr>
          <w:ilvl w:val="0"/>
          <w:numId w:val="37"/>
        </w:numPr>
        <w:rPr>
          <w:rFonts w:cstheme="minorHAnsi"/>
        </w:rPr>
      </w:pPr>
      <w:r w:rsidRPr="00E81468">
        <w:rPr>
          <w:rFonts w:cstheme="minorHAnsi"/>
        </w:rPr>
        <w:lastRenderedPageBreak/>
        <w:t>Generate text, images, audio, or video</w:t>
      </w:r>
    </w:p>
    <w:p w14:paraId="4AB71EFA" w14:textId="77777777" w:rsidR="00E81468" w:rsidRPr="00E81468" w:rsidRDefault="00E81468" w:rsidP="00E81468">
      <w:pPr>
        <w:numPr>
          <w:ilvl w:val="0"/>
          <w:numId w:val="37"/>
        </w:numPr>
        <w:rPr>
          <w:rFonts w:cstheme="minorHAnsi"/>
        </w:rPr>
      </w:pPr>
      <w:r w:rsidRPr="00E81468">
        <w:rPr>
          <w:rFonts w:cstheme="minorHAnsi"/>
        </w:rPr>
        <w:t>Analyse large amounts of data</w:t>
      </w:r>
    </w:p>
    <w:p w14:paraId="6E2C2D24" w14:textId="77777777" w:rsidR="00E81468" w:rsidRPr="00E81468" w:rsidRDefault="00E81468" w:rsidP="00E81468">
      <w:pPr>
        <w:numPr>
          <w:ilvl w:val="0"/>
          <w:numId w:val="37"/>
        </w:numPr>
        <w:rPr>
          <w:rFonts w:cstheme="minorHAnsi"/>
        </w:rPr>
      </w:pPr>
      <w:r w:rsidRPr="00E81468">
        <w:rPr>
          <w:rFonts w:cstheme="minorHAnsi"/>
        </w:rPr>
        <w:t>Automate decision-making</w:t>
      </w:r>
    </w:p>
    <w:p w14:paraId="2FCCB37E" w14:textId="77777777" w:rsidR="00E81468" w:rsidRPr="00E81468" w:rsidRDefault="00E81468" w:rsidP="00E81468">
      <w:pPr>
        <w:numPr>
          <w:ilvl w:val="0"/>
          <w:numId w:val="37"/>
        </w:numPr>
        <w:rPr>
          <w:rFonts w:cstheme="minorHAnsi"/>
        </w:rPr>
      </w:pPr>
      <w:r w:rsidRPr="00E81468">
        <w:rPr>
          <w:rFonts w:cstheme="minorHAnsi"/>
        </w:rPr>
        <w:t>Simulate human reasoning</w:t>
      </w:r>
    </w:p>
    <w:p w14:paraId="5E306B05" w14:textId="77777777" w:rsidR="00E81468" w:rsidRPr="00E81468" w:rsidRDefault="00E81468" w:rsidP="00E81468">
      <w:pPr>
        <w:rPr>
          <w:rFonts w:cstheme="minorHAnsi"/>
        </w:rPr>
      </w:pPr>
    </w:p>
    <w:p w14:paraId="7CDDCA8B" w14:textId="356D499E" w:rsidR="00E81468" w:rsidRPr="00E81468" w:rsidRDefault="00E81468" w:rsidP="00E81468">
      <w:pPr>
        <w:rPr>
          <w:rFonts w:cstheme="minorHAnsi"/>
        </w:rPr>
      </w:pPr>
      <w:r w:rsidRPr="00E81468">
        <w:rPr>
          <w:rFonts w:cstheme="minorHAnsi"/>
        </w:rPr>
        <w:t>Examples include:</w:t>
      </w:r>
    </w:p>
    <w:p w14:paraId="63B03281" w14:textId="77777777" w:rsidR="00E81468" w:rsidRPr="00E81468" w:rsidRDefault="00E81468" w:rsidP="00E81468">
      <w:pPr>
        <w:numPr>
          <w:ilvl w:val="0"/>
          <w:numId w:val="38"/>
        </w:numPr>
        <w:rPr>
          <w:rFonts w:cstheme="minorHAnsi"/>
        </w:rPr>
      </w:pPr>
      <w:r w:rsidRPr="00E81468">
        <w:rPr>
          <w:rFonts w:cstheme="minorHAnsi"/>
        </w:rPr>
        <w:t>Chatbots (e.g., AI tutors, writing tools)</w:t>
      </w:r>
    </w:p>
    <w:p w14:paraId="798E60F1" w14:textId="77777777" w:rsidR="00E81468" w:rsidRPr="00E81468" w:rsidRDefault="00E81468" w:rsidP="00E81468">
      <w:pPr>
        <w:numPr>
          <w:ilvl w:val="0"/>
          <w:numId w:val="38"/>
        </w:numPr>
        <w:rPr>
          <w:rFonts w:cstheme="minorHAnsi"/>
        </w:rPr>
      </w:pPr>
      <w:r w:rsidRPr="00E81468">
        <w:rPr>
          <w:rFonts w:cstheme="minorHAnsi"/>
        </w:rPr>
        <w:t>Image and video generators</w:t>
      </w:r>
    </w:p>
    <w:p w14:paraId="6629F4D6" w14:textId="77777777" w:rsidR="00E81468" w:rsidRPr="00E81468" w:rsidRDefault="00E81468" w:rsidP="00E81468">
      <w:pPr>
        <w:numPr>
          <w:ilvl w:val="0"/>
          <w:numId w:val="38"/>
        </w:numPr>
        <w:rPr>
          <w:rFonts w:cstheme="minorHAnsi"/>
        </w:rPr>
      </w:pPr>
      <w:r w:rsidRPr="00E81468">
        <w:rPr>
          <w:rFonts w:cstheme="minorHAnsi"/>
        </w:rPr>
        <w:t>Behaviour analysis software</w:t>
      </w:r>
    </w:p>
    <w:p w14:paraId="0C9FA118" w14:textId="60D85D6C" w:rsidR="00105E01" w:rsidRPr="00E81468" w:rsidRDefault="00E81468" w:rsidP="00E81468">
      <w:pPr>
        <w:numPr>
          <w:ilvl w:val="0"/>
          <w:numId w:val="38"/>
        </w:numPr>
        <w:rPr>
          <w:rFonts w:cstheme="minorHAnsi"/>
        </w:rPr>
      </w:pPr>
      <w:r w:rsidRPr="00E81468">
        <w:rPr>
          <w:rFonts w:cstheme="minorHAnsi"/>
        </w:rPr>
        <w:t>Predictive data systems</w:t>
      </w:r>
    </w:p>
    <w:p w14:paraId="3551EE1F" w14:textId="77777777" w:rsidR="00E81468" w:rsidRPr="00E81468" w:rsidRDefault="00E81468" w:rsidP="00E81468">
      <w:pPr>
        <w:rPr>
          <w:rFonts w:cstheme="minorHAnsi"/>
        </w:rPr>
      </w:pPr>
    </w:p>
    <w:p w14:paraId="7B5247A5" w14:textId="3CADFA41" w:rsidR="00E81468" w:rsidRPr="00E81468" w:rsidRDefault="00E81468" w:rsidP="00E81468">
      <w:pPr>
        <w:rPr>
          <w:rFonts w:cstheme="minorHAnsi"/>
        </w:rPr>
      </w:pPr>
      <w:r w:rsidRPr="00E81468">
        <w:rPr>
          <w:rFonts w:cstheme="minorHAnsi"/>
          <w:b/>
          <w:bCs/>
        </w:rPr>
        <w:t>4. Key Principles for AI Use in an SEMH Setting</w:t>
      </w:r>
    </w:p>
    <w:p w14:paraId="1D75E209" w14:textId="2813B2E9" w:rsidR="00E81468" w:rsidRPr="00E81468" w:rsidRDefault="00E81468" w:rsidP="00E81468">
      <w:pPr>
        <w:rPr>
          <w:rFonts w:cstheme="minorHAnsi"/>
        </w:rPr>
      </w:pPr>
      <w:r w:rsidRPr="00E81468">
        <w:rPr>
          <w:rFonts w:cstheme="minorHAnsi"/>
        </w:rPr>
        <w:t>All AI use must be:</w:t>
      </w:r>
    </w:p>
    <w:p w14:paraId="4E6D2984" w14:textId="77777777" w:rsidR="00E81468" w:rsidRPr="00E81468" w:rsidRDefault="00E81468" w:rsidP="00E81468">
      <w:pPr>
        <w:rPr>
          <w:rFonts w:cstheme="minorHAnsi"/>
        </w:rPr>
      </w:pPr>
    </w:p>
    <w:p w14:paraId="0208CCD6" w14:textId="5DBB1309" w:rsidR="00E81468" w:rsidRPr="00E81468" w:rsidRDefault="00E81468" w:rsidP="00E81468">
      <w:pPr>
        <w:rPr>
          <w:rFonts w:cstheme="minorHAnsi"/>
        </w:rPr>
      </w:pPr>
      <w:r w:rsidRPr="00E81468">
        <w:rPr>
          <w:rFonts w:cstheme="minorHAnsi"/>
          <w:b/>
          <w:bCs/>
        </w:rPr>
        <w:t>4.1 Safe</w:t>
      </w:r>
    </w:p>
    <w:p w14:paraId="26A6EA49" w14:textId="77777777" w:rsidR="00E81468" w:rsidRPr="00E81468" w:rsidRDefault="00E81468" w:rsidP="00E81468">
      <w:pPr>
        <w:numPr>
          <w:ilvl w:val="0"/>
          <w:numId w:val="39"/>
        </w:numPr>
        <w:rPr>
          <w:rFonts w:cstheme="minorHAnsi"/>
        </w:rPr>
      </w:pPr>
      <w:r w:rsidRPr="00E81468">
        <w:rPr>
          <w:rFonts w:cstheme="minorHAnsi"/>
        </w:rPr>
        <w:t>Must not expose pupils to harmful, disturbing, manipulative, or age-inappropriate content</w:t>
      </w:r>
    </w:p>
    <w:p w14:paraId="6C76C35E" w14:textId="77777777" w:rsidR="00E81468" w:rsidRPr="00E81468" w:rsidRDefault="00E81468" w:rsidP="00E81468">
      <w:pPr>
        <w:numPr>
          <w:ilvl w:val="0"/>
          <w:numId w:val="39"/>
        </w:numPr>
        <w:rPr>
          <w:rFonts w:cstheme="minorHAnsi"/>
        </w:rPr>
      </w:pPr>
      <w:r w:rsidRPr="00E81468">
        <w:rPr>
          <w:rFonts w:cstheme="minorHAnsi"/>
        </w:rPr>
        <w:t>Must not destabilise emotional regulation or wellbeing</w:t>
      </w:r>
    </w:p>
    <w:p w14:paraId="36A95D5F" w14:textId="77777777" w:rsidR="00E81468" w:rsidRPr="00E81468" w:rsidRDefault="00E81468" w:rsidP="00E81468">
      <w:pPr>
        <w:rPr>
          <w:rFonts w:cstheme="minorHAnsi"/>
        </w:rPr>
      </w:pPr>
    </w:p>
    <w:p w14:paraId="6CCCBE57" w14:textId="16C34F04" w:rsidR="00E81468" w:rsidRPr="00E81468" w:rsidRDefault="00E81468" w:rsidP="00E81468">
      <w:pPr>
        <w:rPr>
          <w:rFonts w:cstheme="minorHAnsi"/>
        </w:rPr>
      </w:pPr>
      <w:r w:rsidRPr="00E81468">
        <w:rPr>
          <w:rFonts w:cstheme="minorHAnsi"/>
          <w:b/>
          <w:bCs/>
        </w:rPr>
        <w:t>4.2 Ethical</w:t>
      </w:r>
    </w:p>
    <w:p w14:paraId="05AEF882" w14:textId="77777777" w:rsidR="00E81468" w:rsidRPr="00E81468" w:rsidRDefault="00E81468" w:rsidP="00E81468">
      <w:pPr>
        <w:numPr>
          <w:ilvl w:val="0"/>
          <w:numId w:val="40"/>
        </w:numPr>
        <w:rPr>
          <w:rFonts w:cstheme="minorHAnsi"/>
        </w:rPr>
      </w:pPr>
      <w:r w:rsidRPr="00E81468">
        <w:rPr>
          <w:rFonts w:cstheme="minorHAnsi"/>
        </w:rPr>
        <w:t>No use that deceives, manipulates, or replaces human care</w:t>
      </w:r>
    </w:p>
    <w:p w14:paraId="6F96DBEF" w14:textId="711BE660" w:rsidR="00E81468" w:rsidRDefault="00E81468" w:rsidP="00E81468">
      <w:pPr>
        <w:numPr>
          <w:ilvl w:val="0"/>
          <w:numId w:val="40"/>
        </w:numPr>
        <w:rPr>
          <w:rFonts w:cstheme="minorHAnsi"/>
        </w:rPr>
      </w:pPr>
      <w:r w:rsidRPr="00E81468">
        <w:rPr>
          <w:rFonts w:cstheme="minorHAnsi"/>
        </w:rPr>
        <w:t>No use for surveillance without lawful and transparent justification</w:t>
      </w:r>
    </w:p>
    <w:p w14:paraId="03B2BD50" w14:textId="77777777" w:rsidR="00105E01" w:rsidRPr="00E81468" w:rsidRDefault="00105E01" w:rsidP="00105E01">
      <w:pPr>
        <w:ind w:left="720"/>
        <w:rPr>
          <w:rFonts w:cstheme="minorHAnsi"/>
        </w:rPr>
      </w:pPr>
    </w:p>
    <w:p w14:paraId="35A5272C" w14:textId="7B155FE7" w:rsidR="00E81468" w:rsidRPr="00E81468" w:rsidRDefault="00E81468" w:rsidP="00E81468">
      <w:pPr>
        <w:rPr>
          <w:rFonts w:cstheme="minorHAnsi"/>
        </w:rPr>
      </w:pPr>
      <w:r w:rsidRPr="00E81468">
        <w:rPr>
          <w:rFonts w:cstheme="minorHAnsi"/>
          <w:b/>
          <w:bCs/>
        </w:rPr>
        <w:t>4.3 Fair and Unbiased</w:t>
      </w:r>
    </w:p>
    <w:p w14:paraId="1BDC9C60" w14:textId="77777777" w:rsidR="00E81468" w:rsidRPr="00E81468" w:rsidRDefault="00E81468" w:rsidP="00E81468">
      <w:pPr>
        <w:numPr>
          <w:ilvl w:val="0"/>
          <w:numId w:val="41"/>
        </w:numPr>
        <w:rPr>
          <w:rFonts w:cstheme="minorHAnsi"/>
        </w:rPr>
      </w:pPr>
      <w:r w:rsidRPr="00E81468">
        <w:rPr>
          <w:rFonts w:cstheme="minorHAnsi"/>
        </w:rPr>
        <w:t>Staff must remain aware that AI can reflect bias and stereotypes</w:t>
      </w:r>
    </w:p>
    <w:p w14:paraId="7967DD19" w14:textId="77777777" w:rsidR="00E81468" w:rsidRPr="00E81468" w:rsidRDefault="00E81468" w:rsidP="00E81468">
      <w:pPr>
        <w:numPr>
          <w:ilvl w:val="0"/>
          <w:numId w:val="41"/>
        </w:numPr>
        <w:rPr>
          <w:rFonts w:cstheme="minorHAnsi"/>
        </w:rPr>
      </w:pPr>
      <w:r w:rsidRPr="00E81468">
        <w:rPr>
          <w:rFonts w:cstheme="minorHAnsi"/>
        </w:rPr>
        <w:t>Outputs must be checked for discrimination</w:t>
      </w:r>
    </w:p>
    <w:p w14:paraId="46A70F9E" w14:textId="77777777" w:rsidR="00E81468" w:rsidRPr="00E81468" w:rsidRDefault="00E81468" w:rsidP="00E81468">
      <w:pPr>
        <w:rPr>
          <w:rFonts w:cstheme="minorHAnsi"/>
        </w:rPr>
      </w:pPr>
    </w:p>
    <w:p w14:paraId="3030F18C" w14:textId="7E0D29CF" w:rsidR="00E81468" w:rsidRPr="00E81468" w:rsidRDefault="00E81468" w:rsidP="00E81468">
      <w:pPr>
        <w:rPr>
          <w:rFonts w:cstheme="minorHAnsi"/>
        </w:rPr>
      </w:pPr>
      <w:r w:rsidRPr="00E81468">
        <w:rPr>
          <w:rFonts w:cstheme="minorHAnsi"/>
          <w:b/>
          <w:bCs/>
        </w:rPr>
        <w:t>4.4 Transparent</w:t>
      </w:r>
    </w:p>
    <w:p w14:paraId="60AF4D3E" w14:textId="77777777" w:rsidR="00E81468" w:rsidRPr="00E81468" w:rsidRDefault="00E81468" w:rsidP="00E81468">
      <w:pPr>
        <w:numPr>
          <w:ilvl w:val="0"/>
          <w:numId w:val="42"/>
        </w:numPr>
        <w:rPr>
          <w:rFonts w:cstheme="minorHAnsi"/>
        </w:rPr>
      </w:pPr>
      <w:r w:rsidRPr="00E81468">
        <w:rPr>
          <w:rFonts w:cstheme="minorHAnsi"/>
        </w:rPr>
        <w:t>Pupils must be told when AI is being used</w:t>
      </w:r>
    </w:p>
    <w:p w14:paraId="241574BE" w14:textId="5CA7A4BD" w:rsidR="00E81468" w:rsidRPr="00E81468" w:rsidRDefault="00E81468" w:rsidP="00E81468">
      <w:pPr>
        <w:numPr>
          <w:ilvl w:val="0"/>
          <w:numId w:val="42"/>
        </w:numPr>
        <w:rPr>
          <w:rFonts w:cstheme="minorHAnsi"/>
        </w:rPr>
      </w:pPr>
      <w:r w:rsidRPr="00E81468">
        <w:rPr>
          <w:rFonts w:cstheme="minorHAnsi"/>
        </w:rPr>
        <w:t>Staff must be open about how AI supports learning</w:t>
      </w:r>
    </w:p>
    <w:p w14:paraId="662C6B19" w14:textId="77777777" w:rsidR="00E81468" w:rsidRPr="00E81468" w:rsidRDefault="00E81468" w:rsidP="00E81468">
      <w:pPr>
        <w:rPr>
          <w:rFonts w:cstheme="minorHAnsi"/>
        </w:rPr>
      </w:pPr>
    </w:p>
    <w:p w14:paraId="60420615" w14:textId="2667CF7D" w:rsidR="00E81468" w:rsidRPr="00E81468" w:rsidRDefault="00E81468" w:rsidP="00E81468">
      <w:pPr>
        <w:rPr>
          <w:rFonts w:cstheme="minorHAnsi"/>
        </w:rPr>
      </w:pPr>
      <w:r w:rsidRPr="00E81468">
        <w:rPr>
          <w:rFonts w:cstheme="minorHAnsi"/>
          <w:b/>
          <w:bCs/>
        </w:rPr>
        <w:t>4.5 Data Protected</w:t>
      </w:r>
    </w:p>
    <w:p w14:paraId="59280F27" w14:textId="49A240EE" w:rsidR="00E81468" w:rsidRPr="00E81468" w:rsidRDefault="00E81468" w:rsidP="00E81468">
      <w:pPr>
        <w:numPr>
          <w:ilvl w:val="0"/>
          <w:numId w:val="43"/>
        </w:numPr>
        <w:rPr>
          <w:rFonts w:cstheme="minorHAnsi"/>
        </w:rPr>
      </w:pPr>
      <w:r w:rsidRPr="00E81468">
        <w:rPr>
          <w:rFonts w:cstheme="minorHAnsi"/>
        </w:rPr>
        <w:t>No personal, sensitive, or safeguarding information must ever be entered into public AI systems</w:t>
      </w:r>
    </w:p>
    <w:p w14:paraId="70DA2FF2" w14:textId="77777777" w:rsidR="00E81468" w:rsidRPr="00E81468" w:rsidRDefault="00E81468" w:rsidP="00E81468">
      <w:pPr>
        <w:rPr>
          <w:rFonts w:cstheme="minorHAnsi"/>
        </w:rPr>
      </w:pPr>
    </w:p>
    <w:p w14:paraId="71854251" w14:textId="6A04EC02" w:rsidR="00E81468" w:rsidRPr="00E81468" w:rsidRDefault="00E81468" w:rsidP="00E81468">
      <w:pPr>
        <w:rPr>
          <w:rFonts w:cstheme="minorHAnsi"/>
        </w:rPr>
      </w:pPr>
      <w:r w:rsidRPr="00E81468">
        <w:rPr>
          <w:rFonts w:cstheme="minorHAnsi"/>
          <w:b/>
          <w:bCs/>
        </w:rPr>
        <w:t>5. Acceptable Uses of AI</w:t>
      </w:r>
    </w:p>
    <w:p w14:paraId="204E0714" w14:textId="77777777" w:rsidR="00E81468" w:rsidRPr="00E81468" w:rsidRDefault="00E81468" w:rsidP="00E81468">
      <w:pPr>
        <w:rPr>
          <w:rFonts w:cstheme="minorHAnsi"/>
        </w:rPr>
      </w:pPr>
      <w:r w:rsidRPr="00E81468">
        <w:rPr>
          <w:rFonts w:cstheme="minorHAnsi"/>
        </w:rPr>
        <w:t>AI may be used to:</w:t>
      </w:r>
    </w:p>
    <w:p w14:paraId="7663EBEF" w14:textId="77777777" w:rsidR="00E81468" w:rsidRPr="00E81468" w:rsidRDefault="00E81468" w:rsidP="00E81468">
      <w:pPr>
        <w:rPr>
          <w:rFonts w:cstheme="minorHAnsi"/>
        </w:rPr>
      </w:pPr>
    </w:p>
    <w:p w14:paraId="725F1EA4" w14:textId="77777777" w:rsidR="00E81468" w:rsidRPr="00E81468" w:rsidRDefault="00E81468" w:rsidP="00E81468">
      <w:pPr>
        <w:rPr>
          <w:rFonts w:cstheme="minorHAnsi"/>
        </w:rPr>
      </w:pPr>
      <w:r w:rsidRPr="00E81468">
        <w:rPr>
          <w:rFonts w:cstheme="minorHAnsi"/>
          <w:b/>
          <w:bCs/>
        </w:rPr>
        <w:t>5.1 Support Teaching and Learning</w:t>
      </w:r>
    </w:p>
    <w:p w14:paraId="717256AE" w14:textId="77777777" w:rsidR="00E81468" w:rsidRPr="00E81468" w:rsidRDefault="00E81468" w:rsidP="00E81468">
      <w:pPr>
        <w:rPr>
          <w:rFonts w:cstheme="minorHAnsi"/>
        </w:rPr>
      </w:pPr>
    </w:p>
    <w:p w14:paraId="4A743E75" w14:textId="7AB9FA6D" w:rsidR="00E81468" w:rsidRPr="00E81468" w:rsidRDefault="00E81468" w:rsidP="00E81468">
      <w:pPr>
        <w:numPr>
          <w:ilvl w:val="0"/>
          <w:numId w:val="44"/>
        </w:numPr>
        <w:rPr>
          <w:rFonts w:cstheme="minorHAnsi"/>
        </w:rPr>
      </w:pPr>
      <w:r w:rsidRPr="00E81468">
        <w:rPr>
          <w:rFonts w:cstheme="minorHAnsi"/>
        </w:rPr>
        <w:t>Generate lesson ideas</w:t>
      </w:r>
      <w:r w:rsidR="0071130C">
        <w:rPr>
          <w:rFonts w:cstheme="minorHAnsi"/>
        </w:rPr>
        <w:t xml:space="preserve"> </w:t>
      </w:r>
    </w:p>
    <w:p w14:paraId="688CE20C" w14:textId="77777777" w:rsidR="00E81468" w:rsidRPr="00E81468" w:rsidRDefault="00E81468" w:rsidP="00E81468">
      <w:pPr>
        <w:numPr>
          <w:ilvl w:val="0"/>
          <w:numId w:val="44"/>
        </w:numPr>
        <w:rPr>
          <w:rFonts w:cstheme="minorHAnsi"/>
        </w:rPr>
      </w:pPr>
      <w:r w:rsidRPr="00E81468">
        <w:rPr>
          <w:rFonts w:cstheme="minorHAnsi"/>
        </w:rPr>
        <w:t>Differentiate learning materials</w:t>
      </w:r>
    </w:p>
    <w:p w14:paraId="7FC8D480" w14:textId="77777777" w:rsidR="00E81468" w:rsidRPr="00E81468" w:rsidRDefault="00E81468" w:rsidP="00E81468">
      <w:pPr>
        <w:numPr>
          <w:ilvl w:val="0"/>
          <w:numId w:val="44"/>
        </w:numPr>
        <w:rPr>
          <w:rFonts w:cstheme="minorHAnsi"/>
        </w:rPr>
      </w:pPr>
      <w:r w:rsidRPr="00E81468">
        <w:rPr>
          <w:rFonts w:cstheme="minorHAnsi"/>
        </w:rPr>
        <w:t>Support literacy development</w:t>
      </w:r>
    </w:p>
    <w:p w14:paraId="77159B6A" w14:textId="2AA7998A" w:rsidR="00E81468" w:rsidRPr="00E81468" w:rsidRDefault="00E81468" w:rsidP="00E81468">
      <w:pPr>
        <w:numPr>
          <w:ilvl w:val="0"/>
          <w:numId w:val="44"/>
        </w:numPr>
        <w:rPr>
          <w:rFonts w:cstheme="minorHAnsi"/>
        </w:rPr>
      </w:pPr>
      <w:r w:rsidRPr="00E81468">
        <w:rPr>
          <w:rFonts w:cstheme="minorHAnsi"/>
        </w:rPr>
        <w:t>Provide alternative formats for SEND pupils</w:t>
      </w:r>
    </w:p>
    <w:p w14:paraId="020BC0C2" w14:textId="77777777" w:rsidR="0036189E" w:rsidRPr="00E81468" w:rsidRDefault="0036189E" w:rsidP="00E81468">
      <w:pPr>
        <w:rPr>
          <w:rFonts w:cstheme="minorHAnsi"/>
        </w:rPr>
      </w:pPr>
    </w:p>
    <w:p w14:paraId="54929312" w14:textId="77777777" w:rsidR="00E81468" w:rsidRPr="00E81468" w:rsidRDefault="00E81468" w:rsidP="00E81468">
      <w:pPr>
        <w:rPr>
          <w:rFonts w:cstheme="minorHAnsi"/>
        </w:rPr>
      </w:pPr>
      <w:r w:rsidRPr="00E81468">
        <w:rPr>
          <w:rFonts w:cstheme="minorHAnsi"/>
          <w:b/>
          <w:bCs/>
        </w:rPr>
        <w:t>5.2 Reduce Staff Workload</w:t>
      </w:r>
    </w:p>
    <w:p w14:paraId="09A6FC18" w14:textId="77777777" w:rsidR="00E81468" w:rsidRPr="00E81468" w:rsidRDefault="00E81468" w:rsidP="00E81468">
      <w:pPr>
        <w:rPr>
          <w:rFonts w:cstheme="minorHAnsi"/>
        </w:rPr>
      </w:pPr>
    </w:p>
    <w:p w14:paraId="6621DE1D" w14:textId="77777777" w:rsidR="00E81468" w:rsidRPr="00E81468" w:rsidRDefault="00E81468" w:rsidP="00E81468">
      <w:pPr>
        <w:numPr>
          <w:ilvl w:val="0"/>
          <w:numId w:val="45"/>
        </w:numPr>
        <w:rPr>
          <w:rFonts w:cstheme="minorHAnsi"/>
        </w:rPr>
      </w:pPr>
      <w:r w:rsidRPr="00E81468">
        <w:rPr>
          <w:rFonts w:cstheme="minorHAnsi"/>
        </w:rPr>
        <w:t>Draft lesson plans</w:t>
      </w:r>
    </w:p>
    <w:p w14:paraId="3C52DD9F" w14:textId="77777777" w:rsidR="00E81468" w:rsidRPr="00E81468" w:rsidRDefault="00E81468" w:rsidP="00E81468">
      <w:pPr>
        <w:numPr>
          <w:ilvl w:val="0"/>
          <w:numId w:val="45"/>
        </w:numPr>
        <w:rPr>
          <w:rFonts w:cstheme="minorHAnsi"/>
        </w:rPr>
      </w:pPr>
      <w:r w:rsidRPr="00E81468">
        <w:rPr>
          <w:rFonts w:cstheme="minorHAnsi"/>
        </w:rPr>
        <w:t>Create revision materials</w:t>
      </w:r>
    </w:p>
    <w:p w14:paraId="520CE37E" w14:textId="77777777" w:rsidR="00E81468" w:rsidRPr="00E81468" w:rsidRDefault="00E81468" w:rsidP="00E81468">
      <w:pPr>
        <w:numPr>
          <w:ilvl w:val="0"/>
          <w:numId w:val="45"/>
        </w:numPr>
        <w:rPr>
          <w:rFonts w:cstheme="minorHAnsi"/>
        </w:rPr>
      </w:pPr>
      <w:r w:rsidRPr="00E81468">
        <w:rPr>
          <w:rFonts w:cstheme="minorHAnsi"/>
        </w:rPr>
        <w:t>Support report structure (not personal data)</w:t>
      </w:r>
    </w:p>
    <w:p w14:paraId="264F0A00" w14:textId="1A42CAE6" w:rsidR="00E81468" w:rsidRPr="00E81468" w:rsidRDefault="00E81468" w:rsidP="00E81468">
      <w:pPr>
        <w:numPr>
          <w:ilvl w:val="0"/>
          <w:numId w:val="45"/>
        </w:numPr>
        <w:rPr>
          <w:rFonts w:cstheme="minorHAnsi"/>
        </w:rPr>
      </w:pPr>
      <w:r w:rsidRPr="00E81468">
        <w:rPr>
          <w:rFonts w:cstheme="minorHAnsi"/>
        </w:rPr>
        <w:t>Prepare communication templates</w:t>
      </w:r>
    </w:p>
    <w:p w14:paraId="374E8904" w14:textId="77777777" w:rsidR="00E81468" w:rsidRPr="00E81468" w:rsidRDefault="00E81468" w:rsidP="00E81468">
      <w:pPr>
        <w:rPr>
          <w:rFonts w:cstheme="minorHAnsi"/>
        </w:rPr>
      </w:pPr>
    </w:p>
    <w:p w14:paraId="7437ABCA" w14:textId="24FF6379" w:rsidR="008E45AA" w:rsidRPr="0036189E" w:rsidRDefault="00E81468" w:rsidP="0036189E">
      <w:pPr>
        <w:pStyle w:val="ListParagraph"/>
        <w:numPr>
          <w:ilvl w:val="1"/>
          <w:numId w:val="60"/>
        </w:numPr>
        <w:rPr>
          <w:rFonts w:cstheme="minorHAnsi"/>
        </w:rPr>
      </w:pPr>
      <w:r w:rsidRPr="008E45AA">
        <w:rPr>
          <w:rFonts w:cstheme="minorHAnsi"/>
          <w:b/>
          <w:bCs/>
        </w:rPr>
        <w:lastRenderedPageBreak/>
        <w:t>Administrative Support</w:t>
      </w:r>
    </w:p>
    <w:p w14:paraId="798B86AF" w14:textId="77777777" w:rsidR="008E45AA" w:rsidRDefault="008E45AA" w:rsidP="00E81468">
      <w:pPr>
        <w:numPr>
          <w:ilvl w:val="0"/>
          <w:numId w:val="47"/>
        </w:numPr>
        <w:rPr>
          <w:rFonts w:cstheme="minorHAnsi"/>
        </w:rPr>
      </w:pPr>
      <w:r w:rsidRPr="00E81468">
        <w:rPr>
          <w:rFonts w:cstheme="minorHAnsi"/>
        </w:rPr>
        <w:t>Training resources</w:t>
      </w:r>
      <w:r w:rsidRPr="008E45AA">
        <w:rPr>
          <w:rFonts w:cstheme="minorHAnsi"/>
        </w:rPr>
        <w:t xml:space="preserve"> </w:t>
      </w:r>
    </w:p>
    <w:p w14:paraId="0EE46734" w14:textId="77777777" w:rsidR="00E81468" w:rsidRPr="00E81468" w:rsidRDefault="00E81468" w:rsidP="00E81468">
      <w:pPr>
        <w:rPr>
          <w:rFonts w:cstheme="minorHAnsi"/>
        </w:rPr>
      </w:pPr>
    </w:p>
    <w:p w14:paraId="6B57E59E" w14:textId="77777777" w:rsidR="00E81468" w:rsidRPr="00E81468" w:rsidRDefault="00E81468" w:rsidP="00E81468">
      <w:pPr>
        <w:rPr>
          <w:rFonts w:cstheme="minorHAnsi"/>
        </w:rPr>
      </w:pPr>
      <w:r w:rsidRPr="00E81468">
        <w:rPr>
          <w:rFonts w:cstheme="minorHAnsi"/>
        </w:rPr>
        <w:t>All outputs must be reviewed by staff before use.</w:t>
      </w:r>
    </w:p>
    <w:p w14:paraId="01549625" w14:textId="77777777" w:rsidR="00E81468" w:rsidRPr="00E81468" w:rsidRDefault="00E81468" w:rsidP="00E81468">
      <w:pPr>
        <w:rPr>
          <w:rFonts w:cstheme="minorHAnsi"/>
        </w:rPr>
      </w:pPr>
    </w:p>
    <w:p w14:paraId="63B339DE" w14:textId="7497E6E1" w:rsidR="00E81468" w:rsidRPr="00E81468" w:rsidRDefault="00E81468" w:rsidP="00E81468">
      <w:pPr>
        <w:rPr>
          <w:rFonts w:cstheme="minorHAnsi"/>
        </w:rPr>
      </w:pPr>
      <w:r w:rsidRPr="00E81468">
        <w:rPr>
          <w:rFonts w:cstheme="minorHAnsi"/>
          <w:b/>
          <w:bCs/>
        </w:rPr>
        <w:t>6. Prohibited Uses of AI</w:t>
      </w:r>
    </w:p>
    <w:p w14:paraId="753C2BDE" w14:textId="02814259" w:rsidR="00E81468" w:rsidRPr="00E81468" w:rsidRDefault="00E81468" w:rsidP="00E81468">
      <w:pPr>
        <w:rPr>
          <w:rFonts w:cstheme="minorHAnsi"/>
        </w:rPr>
      </w:pPr>
      <w:r w:rsidRPr="00E81468">
        <w:rPr>
          <w:rFonts w:cstheme="minorHAnsi"/>
        </w:rPr>
        <w:t>AI must NOT be used for:</w:t>
      </w:r>
    </w:p>
    <w:p w14:paraId="206BE175" w14:textId="77777777" w:rsidR="00E81468" w:rsidRPr="00E81468" w:rsidRDefault="00E81468" w:rsidP="00E81468">
      <w:pPr>
        <w:numPr>
          <w:ilvl w:val="0"/>
          <w:numId w:val="48"/>
        </w:numPr>
        <w:rPr>
          <w:rFonts w:cstheme="minorHAnsi"/>
        </w:rPr>
      </w:pPr>
      <w:r w:rsidRPr="00E81468">
        <w:rPr>
          <w:rFonts w:cstheme="minorHAnsi"/>
        </w:rPr>
        <w:t>Uploading or sharing:</w:t>
      </w:r>
      <w:r w:rsidRPr="00E81468">
        <w:rPr>
          <w:rFonts w:cstheme="minorHAnsi"/>
        </w:rPr>
        <w:br/>
      </w:r>
    </w:p>
    <w:p w14:paraId="65B4F814" w14:textId="77777777" w:rsidR="00E81468" w:rsidRPr="00E81468" w:rsidRDefault="00E81468" w:rsidP="00E81468">
      <w:pPr>
        <w:numPr>
          <w:ilvl w:val="1"/>
          <w:numId w:val="48"/>
        </w:numPr>
        <w:rPr>
          <w:rFonts w:cstheme="minorHAnsi"/>
        </w:rPr>
      </w:pPr>
      <w:r w:rsidRPr="00E81468">
        <w:rPr>
          <w:rFonts w:cstheme="minorHAnsi"/>
        </w:rPr>
        <w:t>Safeguarding information</w:t>
      </w:r>
    </w:p>
    <w:p w14:paraId="6A9E0868" w14:textId="77777777" w:rsidR="00E81468" w:rsidRPr="00E81468" w:rsidRDefault="00E81468" w:rsidP="00E81468">
      <w:pPr>
        <w:numPr>
          <w:ilvl w:val="1"/>
          <w:numId w:val="48"/>
        </w:numPr>
        <w:rPr>
          <w:rFonts w:cstheme="minorHAnsi"/>
        </w:rPr>
      </w:pPr>
      <w:r w:rsidRPr="00E81468">
        <w:rPr>
          <w:rFonts w:cstheme="minorHAnsi"/>
        </w:rPr>
        <w:t>Child Protection records</w:t>
      </w:r>
    </w:p>
    <w:p w14:paraId="4BB56242" w14:textId="77777777" w:rsidR="00E81468" w:rsidRPr="00E81468" w:rsidRDefault="00E81468" w:rsidP="00E81468">
      <w:pPr>
        <w:numPr>
          <w:ilvl w:val="1"/>
          <w:numId w:val="48"/>
        </w:numPr>
        <w:rPr>
          <w:rFonts w:cstheme="minorHAnsi"/>
        </w:rPr>
      </w:pPr>
      <w:r w:rsidRPr="00E81468">
        <w:rPr>
          <w:rFonts w:cstheme="minorHAnsi"/>
        </w:rPr>
        <w:t>Behaviour logs</w:t>
      </w:r>
    </w:p>
    <w:p w14:paraId="08876E13" w14:textId="77777777" w:rsidR="00E81468" w:rsidRPr="00E81468" w:rsidRDefault="00E81468" w:rsidP="00E81468">
      <w:pPr>
        <w:numPr>
          <w:ilvl w:val="1"/>
          <w:numId w:val="48"/>
        </w:numPr>
        <w:rPr>
          <w:rFonts w:cstheme="minorHAnsi"/>
        </w:rPr>
      </w:pPr>
      <w:r w:rsidRPr="00E81468">
        <w:rPr>
          <w:rFonts w:cstheme="minorHAnsi"/>
        </w:rPr>
        <w:t>Medical or mental health data</w:t>
      </w:r>
    </w:p>
    <w:p w14:paraId="4E967830" w14:textId="77777777" w:rsidR="00E81468" w:rsidRPr="00E81468" w:rsidRDefault="00E81468" w:rsidP="008E45AA">
      <w:pPr>
        <w:rPr>
          <w:rFonts w:cstheme="minorHAnsi"/>
        </w:rPr>
      </w:pPr>
    </w:p>
    <w:p w14:paraId="7D8DA67F" w14:textId="77777777" w:rsidR="00E81468" w:rsidRPr="00E81468" w:rsidRDefault="00E81468" w:rsidP="00E81468">
      <w:pPr>
        <w:numPr>
          <w:ilvl w:val="0"/>
          <w:numId w:val="48"/>
        </w:numPr>
        <w:rPr>
          <w:rFonts w:cstheme="minorHAnsi"/>
        </w:rPr>
      </w:pPr>
      <w:r w:rsidRPr="00E81468">
        <w:rPr>
          <w:rFonts w:cstheme="minorHAnsi"/>
        </w:rPr>
        <w:t>Making automated behaviour, punishment, or risk decisions</w:t>
      </w:r>
    </w:p>
    <w:p w14:paraId="3E3946E7" w14:textId="77777777" w:rsidR="00E81468" w:rsidRPr="00E81468" w:rsidRDefault="00E81468" w:rsidP="00E81468">
      <w:pPr>
        <w:numPr>
          <w:ilvl w:val="0"/>
          <w:numId w:val="48"/>
        </w:numPr>
        <w:rPr>
          <w:rFonts w:cstheme="minorHAnsi"/>
        </w:rPr>
      </w:pPr>
      <w:r w:rsidRPr="00E81468">
        <w:rPr>
          <w:rFonts w:cstheme="minorHAnsi"/>
        </w:rPr>
        <w:t>Emotional intervention without a trained adult</w:t>
      </w:r>
    </w:p>
    <w:p w14:paraId="3661F3FF" w14:textId="77777777" w:rsidR="00E81468" w:rsidRPr="00E81468" w:rsidRDefault="00E81468" w:rsidP="00E81468">
      <w:pPr>
        <w:numPr>
          <w:ilvl w:val="0"/>
          <w:numId w:val="48"/>
        </w:numPr>
        <w:rPr>
          <w:rFonts w:cstheme="minorHAnsi"/>
        </w:rPr>
      </w:pPr>
      <w:r w:rsidRPr="00E81468">
        <w:rPr>
          <w:rFonts w:cstheme="minorHAnsi"/>
        </w:rPr>
        <w:t>Surveillance or facial/emotion recognition tools</w:t>
      </w:r>
    </w:p>
    <w:p w14:paraId="66DA3C93" w14:textId="77777777" w:rsidR="00E81468" w:rsidRPr="00E81468" w:rsidRDefault="00E81468" w:rsidP="00E81468">
      <w:pPr>
        <w:numPr>
          <w:ilvl w:val="0"/>
          <w:numId w:val="48"/>
        </w:numPr>
        <w:rPr>
          <w:rFonts w:cstheme="minorHAnsi"/>
        </w:rPr>
      </w:pPr>
      <w:r w:rsidRPr="00E81468">
        <w:rPr>
          <w:rFonts w:cstheme="minorHAnsi"/>
        </w:rPr>
        <w:t>Creating deepfakes or deceptive material</w:t>
      </w:r>
    </w:p>
    <w:p w14:paraId="5D52C36B" w14:textId="77777777" w:rsidR="00E81468" w:rsidRPr="00E81468" w:rsidRDefault="00E81468" w:rsidP="00E81468">
      <w:pPr>
        <w:numPr>
          <w:ilvl w:val="0"/>
          <w:numId w:val="48"/>
        </w:numPr>
        <w:rPr>
          <w:rFonts w:cstheme="minorHAnsi"/>
        </w:rPr>
      </w:pPr>
      <w:r w:rsidRPr="00E81468">
        <w:rPr>
          <w:rFonts w:cstheme="minorHAnsi"/>
        </w:rPr>
        <w:t>Replacing staff judgement</w:t>
      </w:r>
    </w:p>
    <w:p w14:paraId="4B1FCEEA" w14:textId="77777777" w:rsidR="00E81468" w:rsidRPr="00E81468" w:rsidRDefault="00E81468" w:rsidP="00E81468">
      <w:pPr>
        <w:numPr>
          <w:ilvl w:val="0"/>
          <w:numId w:val="48"/>
        </w:numPr>
        <w:rPr>
          <w:rFonts w:cstheme="minorHAnsi"/>
        </w:rPr>
      </w:pPr>
      <w:r w:rsidRPr="00E81468">
        <w:rPr>
          <w:rFonts w:cstheme="minorHAnsi"/>
        </w:rPr>
        <w:t>Unsupervised pupil access</w:t>
      </w:r>
    </w:p>
    <w:p w14:paraId="1E51C831" w14:textId="77777777" w:rsidR="00E81468" w:rsidRPr="00E81468" w:rsidRDefault="00E81468" w:rsidP="00E81468">
      <w:pPr>
        <w:numPr>
          <w:ilvl w:val="0"/>
          <w:numId w:val="48"/>
        </w:numPr>
        <w:rPr>
          <w:rFonts w:cstheme="minorHAnsi"/>
        </w:rPr>
      </w:pPr>
      <w:r w:rsidRPr="00E81468">
        <w:rPr>
          <w:rFonts w:cstheme="minorHAnsi"/>
        </w:rPr>
        <w:t>Assessment decisions without teacher moderation</w:t>
      </w:r>
    </w:p>
    <w:p w14:paraId="5C4E76BB" w14:textId="77777777" w:rsidR="00E81468" w:rsidRPr="00E81468" w:rsidRDefault="00E81468" w:rsidP="00E81468">
      <w:pPr>
        <w:rPr>
          <w:rFonts w:cstheme="minorHAnsi"/>
        </w:rPr>
      </w:pPr>
    </w:p>
    <w:p w14:paraId="492DBC93" w14:textId="77777777" w:rsidR="00E81468" w:rsidRPr="00E81468" w:rsidRDefault="00E81468" w:rsidP="00E81468">
      <w:pPr>
        <w:rPr>
          <w:rFonts w:cstheme="minorHAnsi"/>
        </w:rPr>
      </w:pPr>
      <w:r w:rsidRPr="00E81468">
        <w:rPr>
          <w:rFonts w:cstheme="minorHAnsi"/>
          <w:b/>
          <w:bCs/>
        </w:rPr>
        <w:t>7. Pupils and AI Use</w:t>
      </w:r>
    </w:p>
    <w:p w14:paraId="202D1D16" w14:textId="77777777" w:rsidR="00E81468" w:rsidRDefault="00E81468" w:rsidP="00E81468">
      <w:pPr>
        <w:rPr>
          <w:rFonts w:cstheme="minorHAnsi"/>
        </w:rPr>
      </w:pPr>
    </w:p>
    <w:p w14:paraId="1774FC9D" w14:textId="77777777" w:rsidR="00777118" w:rsidRDefault="00777118" w:rsidP="00E81468">
      <w:pPr>
        <w:rPr>
          <w:rFonts w:cstheme="minorHAnsi"/>
        </w:rPr>
      </w:pPr>
      <w:r w:rsidRPr="00777118">
        <w:rPr>
          <w:rFonts w:cstheme="minorHAnsi"/>
        </w:rPr>
        <w:t xml:space="preserve">We recognise that AI has many uses to help pupils learn. Pupils may use AI tools: </w:t>
      </w:r>
    </w:p>
    <w:p w14:paraId="17122083" w14:textId="2294CFD9" w:rsidR="00777118" w:rsidRPr="00777118" w:rsidRDefault="00777118" w:rsidP="00777118">
      <w:pPr>
        <w:pStyle w:val="ListParagraph"/>
        <w:numPr>
          <w:ilvl w:val="0"/>
          <w:numId w:val="64"/>
        </w:numPr>
        <w:rPr>
          <w:rFonts w:cstheme="minorHAnsi"/>
        </w:rPr>
      </w:pPr>
      <w:r w:rsidRPr="00777118">
        <w:rPr>
          <w:rFonts w:cstheme="minorHAnsi"/>
        </w:rPr>
        <w:t xml:space="preserve">As a research tool to help them find out about new topics and ideas </w:t>
      </w:r>
    </w:p>
    <w:p w14:paraId="2887A474" w14:textId="77777777" w:rsidR="00777118" w:rsidRPr="00777118" w:rsidRDefault="00777118" w:rsidP="00777118">
      <w:pPr>
        <w:pStyle w:val="ListParagraph"/>
        <w:numPr>
          <w:ilvl w:val="0"/>
          <w:numId w:val="64"/>
        </w:numPr>
        <w:rPr>
          <w:rFonts w:cstheme="minorHAnsi"/>
        </w:rPr>
      </w:pPr>
      <w:r w:rsidRPr="00777118">
        <w:rPr>
          <w:rFonts w:cstheme="minorHAnsi"/>
        </w:rPr>
        <w:t xml:space="preserve">When specifically studying and discussing AI in schoolwork, for example in IT lessons or art homework about AI-generated images All AI-generated content must be properly attributed and appropriate for the pupils’ age and educational needs. </w:t>
      </w:r>
    </w:p>
    <w:p w14:paraId="446CA2E4" w14:textId="77777777" w:rsidR="00777118" w:rsidRDefault="00777118" w:rsidP="00E81468">
      <w:pPr>
        <w:rPr>
          <w:rFonts w:cstheme="minorHAnsi"/>
        </w:rPr>
      </w:pPr>
    </w:p>
    <w:p w14:paraId="436F169D" w14:textId="77777777" w:rsidR="00777118" w:rsidRDefault="00777118" w:rsidP="00E81468">
      <w:pPr>
        <w:rPr>
          <w:rFonts w:cstheme="minorHAnsi"/>
        </w:rPr>
      </w:pPr>
      <w:r w:rsidRPr="00777118">
        <w:rPr>
          <w:rFonts w:cstheme="minorHAnsi"/>
        </w:rPr>
        <w:t xml:space="preserve">AI may also lend itself to cheating and plagiarism. To mitigate this, pupils may not use AI tools: </w:t>
      </w:r>
    </w:p>
    <w:p w14:paraId="6A914886" w14:textId="77777777" w:rsidR="00777118" w:rsidRPr="00777118" w:rsidRDefault="00777118" w:rsidP="00777118">
      <w:pPr>
        <w:pStyle w:val="ListParagraph"/>
        <w:numPr>
          <w:ilvl w:val="0"/>
          <w:numId w:val="65"/>
        </w:numPr>
        <w:rPr>
          <w:rFonts w:cstheme="minorHAnsi"/>
        </w:rPr>
      </w:pPr>
      <w:r w:rsidRPr="00777118">
        <w:rPr>
          <w:rFonts w:cstheme="minorHAnsi"/>
        </w:rPr>
        <w:t>During assessments, including internal and external assessments.</w:t>
      </w:r>
    </w:p>
    <w:p w14:paraId="55932409" w14:textId="77777777" w:rsidR="00777118" w:rsidRPr="00777118" w:rsidRDefault="00777118" w:rsidP="00777118">
      <w:pPr>
        <w:pStyle w:val="ListParagraph"/>
        <w:numPr>
          <w:ilvl w:val="0"/>
          <w:numId w:val="65"/>
        </w:numPr>
        <w:rPr>
          <w:rFonts w:cstheme="minorHAnsi"/>
        </w:rPr>
      </w:pPr>
      <w:r w:rsidRPr="00777118">
        <w:rPr>
          <w:rFonts w:cstheme="minorHAnsi"/>
        </w:rPr>
        <w:t xml:space="preserve">To write their homework or class assignments, where AI-generated text is presented as their own work </w:t>
      </w:r>
    </w:p>
    <w:p w14:paraId="1709676A" w14:textId="77777777" w:rsidR="00777118" w:rsidRPr="00777118" w:rsidRDefault="00777118" w:rsidP="00777118">
      <w:pPr>
        <w:pStyle w:val="ListParagraph"/>
        <w:numPr>
          <w:ilvl w:val="0"/>
          <w:numId w:val="65"/>
        </w:numPr>
        <w:rPr>
          <w:rFonts w:cstheme="minorHAnsi"/>
        </w:rPr>
      </w:pPr>
      <w:r w:rsidRPr="00777118">
        <w:rPr>
          <w:rFonts w:cstheme="minorHAnsi"/>
        </w:rPr>
        <w:t xml:space="preserve">To complete their homework, where AI is used to answer questions set and is presented as their own work (for example, maths calculations) </w:t>
      </w:r>
    </w:p>
    <w:p w14:paraId="5BED77F2" w14:textId="77777777" w:rsidR="00777118" w:rsidRPr="00E81468" w:rsidRDefault="00777118" w:rsidP="00777118">
      <w:pPr>
        <w:numPr>
          <w:ilvl w:val="0"/>
          <w:numId w:val="65"/>
        </w:numPr>
        <w:rPr>
          <w:rFonts w:cstheme="minorHAnsi"/>
        </w:rPr>
      </w:pPr>
      <w:r w:rsidRPr="00E81468">
        <w:rPr>
          <w:rFonts w:cstheme="minorHAnsi"/>
        </w:rPr>
        <w:t>Pupils may only access AI tools under direct staff supervision</w:t>
      </w:r>
    </w:p>
    <w:p w14:paraId="401F5708" w14:textId="0C6B8EBB" w:rsidR="00777118" w:rsidRPr="00E81468" w:rsidRDefault="00777118" w:rsidP="00777118">
      <w:pPr>
        <w:numPr>
          <w:ilvl w:val="0"/>
          <w:numId w:val="65"/>
        </w:numPr>
        <w:rPr>
          <w:rFonts w:cstheme="minorHAnsi"/>
        </w:rPr>
      </w:pPr>
      <w:r w:rsidRPr="00E81468">
        <w:rPr>
          <w:rFonts w:cstheme="minorHAnsi"/>
        </w:rPr>
        <w:t>AI use must be:</w:t>
      </w:r>
    </w:p>
    <w:p w14:paraId="0D5A98C3" w14:textId="77777777" w:rsidR="00777118" w:rsidRPr="00E81468" w:rsidRDefault="00777118" w:rsidP="00777118">
      <w:pPr>
        <w:numPr>
          <w:ilvl w:val="1"/>
          <w:numId w:val="65"/>
        </w:numPr>
        <w:rPr>
          <w:rFonts w:cstheme="minorHAnsi"/>
        </w:rPr>
      </w:pPr>
      <w:r w:rsidRPr="00E81468">
        <w:rPr>
          <w:rFonts w:cstheme="minorHAnsi"/>
        </w:rPr>
        <w:t>Age-appropriate</w:t>
      </w:r>
    </w:p>
    <w:p w14:paraId="67A335EC" w14:textId="77777777" w:rsidR="00777118" w:rsidRPr="00E81468" w:rsidRDefault="00777118" w:rsidP="00777118">
      <w:pPr>
        <w:numPr>
          <w:ilvl w:val="1"/>
          <w:numId w:val="65"/>
        </w:numPr>
        <w:rPr>
          <w:rFonts w:cstheme="minorHAnsi"/>
        </w:rPr>
      </w:pPr>
      <w:r w:rsidRPr="00E81468">
        <w:rPr>
          <w:rFonts w:cstheme="minorHAnsi"/>
        </w:rPr>
        <w:t>Regulated</w:t>
      </w:r>
    </w:p>
    <w:p w14:paraId="7B588AB4" w14:textId="77777777" w:rsidR="00777118" w:rsidRPr="00E81468" w:rsidRDefault="00777118" w:rsidP="00777118">
      <w:pPr>
        <w:numPr>
          <w:ilvl w:val="1"/>
          <w:numId w:val="65"/>
        </w:numPr>
        <w:rPr>
          <w:rFonts w:cstheme="minorHAnsi"/>
        </w:rPr>
      </w:pPr>
      <w:r w:rsidRPr="00E81468">
        <w:rPr>
          <w:rFonts w:cstheme="minorHAnsi"/>
        </w:rPr>
        <w:t>Time-limited</w:t>
      </w:r>
    </w:p>
    <w:p w14:paraId="128CD8D6" w14:textId="10D11B00" w:rsidR="00777118" w:rsidRPr="00E81468" w:rsidRDefault="00777118" w:rsidP="00777118">
      <w:pPr>
        <w:numPr>
          <w:ilvl w:val="1"/>
          <w:numId w:val="65"/>
        </w:numPr>
        <w:rPr>
          <w:rFonts w:cstheme="minorHAnsi"/>
        </w:rPr>
      </w:pPr>
      <w:r w:rsidRPr="00E81468">
        <w:rPr>
          <w:rFonts w:cstheme="minorHAnsi"/>
        </w:rPr>
        <w:t>Purposeful</w:t>
      </w:r>
    </w:p>
    <w:p w14:paraId="40673F8A" w14:textId="4105913D" w:rsidR="00777118" w:rsidRPr="00E81468" w:rsidRDefault="00777118" w:rsidP="00777118">
      <w:pPr>
        <w:numPr>
          <w:ilvl w:val="0"/>
          <w:numId w:val="65"/>
        </w:numPr>
        <w:rPr>
          <w:rFonts w:cstheme="minorHAnsi"/>
        </w:rPr>
      </w:pPr>
      <w:r w:rsidRPr="00E81468">
        <w:rPr>
          <w:rFonts w:cstheme="minorHAnsi"/>
        </w:rPr>
        <w:t>Pupils must be taught:</w:t>
      </w:r>
    </w:p>
    <w:p w14:paraId="53FD7B01" w14:textId="77777777" w:rsidR="00777118" w:rsidRPr="00E81468" w:rsidRDefault="00777118" w:rsidP="00777118">
      <w:pPr>
        <w:numPr>
          <w:ilvl w:val="1"/>
          <w:numId w:val="65"/>
        </w:numPr>
        <w:rPr>
          <w:rFonts w:cstheme="minorHAnsi"/>
        </w:rPr>
      </w:pPr>
      <w:r w:rsidRPr="00E81468">
        <w:rPr>
          <w:rFonts w:cstheme="minorHAnsi"/>
        </w:rPr>
        <w:t>AI is not always correct</w:t>
      </w:r>
    </w:p>
    <w:p w14:paraId="3E64C874" w14:textId="77777777" w:rsidR="00777118" w:rsidRPr="00E81468" w:rsidRDefault="00777118" w:rsidP="00777118">
      <w:pPr>
        <w:numPr>
          <w:ilvl w:val="1"/>
          <w:numId w:val="65"/>
        </w:numPr>
        <w:rPr>
          <w:rFonts w:cstheme="minorHAnsi"/>
        </w:rPr>
      </w:pPr>
      <w:r w:rsidRPr="00E81468">
        <w:rPr>
          <w:rFonts w:cstheme="minorHAnsi"/>
        </w:rPr>
        <w:t>AI is a tool, not a friend, therapist, or authority</w:t>
      </w:r>
    </w:p>
    <w:p w14:paraId="3B6AE3FB" w14:textId="77777777" w:rsidR="00777118" w:rsidRDefault="00777118" w:rsidP="00777118">
      <w:pPr>
        <w:numPr>
          <w:ilvl w:val="1"/>
          <w:numId w:val="65"/>
        </w:numPr>
        <w:rPr>
          <w:rFonts w:cstheme="minorHAnsi"/>
        </w:rPr>
      </w:pPr>
      <w:r w:rsidRPr="00E81468">
        <w:rPr>
          <w:rFonts w:cstheme="minorHAnsi"/>
        </w:rPr>
        <w:t>How misinformation works</w:t>
      </w:r>
    </w:p>
    <w:p w14:paraId="1621F290" w14:textId="77777777" w:rsidR="00777118" w:rsidRDefault="00777118" w:rsidP="00E81468">
      <w:pPr>
        <w:rPr>
          <w:rFonts w:cstheme="minorHAnsi"/>
        </w:rPr>
      </w:pPr>
    </w:p>
    <w:p w14:paraId="13E8F93B" w14:textId="77777777" w:rsidR="00777118" w:rsidRDefault="00777118" w:rsidP="00E81468">
      <w:pPr>
        <w:rPr>
          <w:rFonts w:cstheme="minorHAnsi"/>
        </w:rPr>
      </w:pPr>
      <w:r w:rsidRPr="00777118">
        <w:rPr>
          <w:rFonts w:cstheme="minorHAnsi"/>
        </w:rPr>
        <w:t xml:space="preserve">This list of AI misuse is not exhaustive. Where AI tools have been used as a source of information, pupils should reference their use of AI. The reference must show the name of the AI source and the date the </w:t>
      </w:r>
      <w:r w:rsidRPr="00777118">
        <w:rPr>
          <w:rFonts w:cstheme="minorHAnsi"/>
        </w:rPr>
        <w:lastRenderedPageBreak/>
        <w:t xml:space="preserve">content was generated. Pupils must consider what is ethical and appropriate in their use of AI and must not: </w:t>
      </w:r>
    </w:p>
    <w:p w14:paraId="00AF7F23" w14:textId="77777777" w:rsidR="00777118" w:rsidRPr="00777118" w:rsidRDefault="00777118" w:rsidP="00777118">
      <w:pPr>
        <w:pStyle w:val="ListParagraph"/>
        <w:numPr>
          <w:ilvl w:val="0"/>
          <w:numId w:val="66"/>
        </w:numPr>
        <w:rPr>
          <w:rFonts w:cstheme="minorHAnsi"/>
        </w:rPr>
      </w:pPr>
      <w:r w:rsidRPr="00777118">
        <w:rPr>
          <w:rFonts w:cstheme="minorHAnsi"/>
        </w:rPr>
        <w:t xml:space="preserve">Generate content to impersonate, bully or harass another person </w:t>
      </w:r>
    </w:p>
    <w:p w14:paraId="1EDA161F" w14:textId="77777777" w:rsidR="00777118" w:rsidRPr="00777118" w:rsidRDefault="00777118" w:rsidP="00777118">
      <w:pPr>
        <w:pStyle w:val="ListParagraph"/>
        <w:numPr>
          <w:ilvl w:val="0"/>
          <w:numId w:val="66"/>
        </w:numPr>
        <w:rPr>
          <w:rFonts w:cstheme="minorHAnsi"/>
        </w:rPr>
      </w:pPr>
      <w:r w:rsidRPr="00777118">
        <w:rPr>
          <w:rFonts w:cstheme="minorHAnsi"/>
        </w:rPr>
        <w:t xml:space="preserve">Generate explicit or offensive content </w:t>
      </w:r>
    </w:p>
    <w:p w14:paraId="269B87FE" w14:textId="08FAF6C8" w:rsidR="00777118" w:rsidRPr="00777118" w:rsidRDefault="00777118" w:rsidP="00777118">
      <w:pPr>
        <w:pStyle w:val="ListParagraph"/>
        <w:numPr>
          <w:ilvl w:val="0"/>
          <w:numId w:val="66"/>
        </w:numPr>
        <w:rPr>
          <w:rFonts w:cstheme="minorHAnsi"/>
        </w:rPr>
      </w:pPr>
      <w:r w:rsidRPr="00777118">
        <w:rPr>
          <w:rFonts w:cstheme="minorHAnsi"/>
        </w:rPr>
        <w:t>Input offensive, discriminatory or inappropriate content as a prompt</w:t>
      </w:r>
    </w:p>
    <w:p w14:paraId="4319B49B" w14:textId="77777777" w:rsidR="00E81468" w:rsidRPr="00E81468" w:rsidRDefault="00E81468" w:rsidP="00E81468">
      <w:pPr>
        <w:rPr>
          <w:rFonts w:cstheme="minorHAnsi"/>
        </w:rPr>
      </w:pPr>
    </w:p>
    <w:p w14:paraId="72153A08" w14:textId="33DB0682" w:rsidR="00E81468" w:rsidRPr="00E81468" w:rsidRDefault="00E81468" w:rsidP="00E81468">
      <w:pPr>
        <w:rPr>
          <w:rFonts w:cstheme="minorHAnsi"/>
        </w:rPr>
      </w:pPr>
      <w:r w:rsidRPr="00E81468">
        <w:rPr>
          <w:rFonts w:cstheme="minorHAnsi"/>
          <w:b/>
          <w:bCs/>
        </w:rPr>
        <w:t>8. Safeguarding and SEMH Considerations</w:t>
      </w:r>
    </w:p>
    <w:p w14:paraId="336046C2" w14:textId="77777777" w:rsidR="00E81468" w:rsidRPr="00E81468" w:rsidRDefault="00E81468" w:rsidP="00E81468">
      <w:pPr>
        <w:rPr>
          <w:rFonts w:cstheme="minorHAnsi"/>
        </w:rPr>
      </w:pPr>
      <w:r w:rsidRPr="00E81468">
        <w:rPr>
          <w:rFonts w:cstheme="minorHAnsi"/>
        </w:rPr>
        <w:t>Specific risks within an SEMH setting include:</w:t>
      </w:r>
    </w:p>
    <w:p w14:paraId="0F875214" w14:textId="77777777" w:rsidR="00E81468" w:rsidRPr="00E81468" w:rsidRDefault="00E81468" w:rsidP="00E81468">
      <w:pPr>
        <w:rPr>
          <w:rFonts w:cstheme="minorHAnsi"/>
        </w:rPr>
      </w:pPr>
    </w:p>
    <w:p w14:paraId="55647553" w14:textId="77777777" w:rsidR="00E81468" w:rsidRPr="00E81468" w:rsidRDefault="00E81468" w:rsidP="00E81468">
      <w:pPr>
        <w:numPr>
          <w:ilvl w:val="0"/>
          <w:numId w:val="50"/>
        </w:numPr>
        <w:rPr>
          <w:rFonts w:cstheme="minorHAnsi"/>
        </w:rPr>
      </w:pPr>
      <w:r w:rsidRPr="00E81468">
        <w:rPr>
          <w:rFonts w:cstheme="minorHAnsi"/>
        </w:rPr>
        <w:t>Emotional dependency on chatbots</w:t>
      </w:r>
    </w:p>
    <w:p w14:paraId="09F5C381" w14:textId="77777777" w:rsidR="00E81468" w:rsidRPr="00E81468" w:rsidRDefault="00E81468" w:rsidP="00E81468">
      <w:pPr>
        <w:numPr>
          <w:ilvl w:val="0"/>
          <w:numId w:val="50"/>
        </w:numPr>
        <w:rPr>
          <w:rFonts w:cstheme="minorHAnsi"/>
        </w:rPr>
      </w:pPr>
      <w:r w:rsidRPr="00E81468">
        <w:rPr>
          <w:rFonts w:cstheme="minorHAnsi"/>
        </w:rPr>
        <w:t>Reinforcement of negative self-beliefs</w:t>
      </w:r>
    </w:p>
    <w:p w14:paraId="3459D0E1" w14:textId="77777777" w:rsidR="00E81468" w:rsidRPr="00E81468" w:rsidRDefault="00E81468" w:rsidP="00E81468">
      <w:pPr>
        <w:numPr>
          <w:ilvl w:val="0"/>
          <w:numId w:val="50"/>
        </w:numPr>
        <w:rPr>
          <w:rFonts w:cstheme="minorHAnsi"/>
        </w:rPr>
      </w:pPr>
      <w:r w:rsidRPr="00E81468">
        <w:rPr>
          <w:rFonts w:cstheme="minorHAnsi"/>
        </w:rPr>
        <w:t>Exposure to harmful content</w:t>
      </w:r>
    </w:p>
    <w:p w14:paraId="74AF173C" w14:textId="77777777" w:rsidR="00E81468" w:rsidRPr="00E81468" w:rsidRDefault="00E81468" w:rsidP="00E81468">
      <w:pPr>
        <w:numPr>
          <w:ilvl w:val="0"/>
          <w:numId w:val="50"/>
        </w:numPr>
        <w:rPr>
          <w:rFonts w:cstheme="minorHAnsi"/>
        </w:rPr>
      </w:pPr>
      <w:r w:rsidRPr="00E81468">
        <w:rPr>
          <w:rFonts w:cstheme="minorHAnsi"/>
        </w:rPr>
        <w:t>False validation of unsafe behaviours</w:t>
      </w:r>
    </w:p>
    <w:p w14:paraId="7C1B4E48" w14:textId="77777777" w:rsidR="00E81468" w:rsidRPr="00E81468" w:rsidRDefault="00E81468" w:rsidP="00E81468">
      <w:pPr>
        <w:numPr>
          <w:ilvl w:val="0"/>
          <w:numId w:val="50"/>
        </w:numPr>
        <w:rPr>
          <w:rFonts w:cstheme="minorHAnsi"/>
        </w:rPr>
      </w:pPr>
      <w:r w:rsidRPr="00E81468">
        <w:rPr>
          <w:rFonts w:cstheme="minorHAnsi"/>
        </w:rPr>
        <w:t>Social withdrawal due to digital overuse</w:t>
      </w:r>
    </w:p>
    <w:p w14:paraId="45AD4795" w14:textId="77777777" w:rsidR="00E81468" w:rsidRPr="00E81468" w:rsidRDefault="00E81468" w:rsidP="00E81468">
      <w:pPr>
        <w:rPr>
          <w:rFonts w:cstheme="minorHAnsi"/>
        </w:rPr>
      </w:pPr>
    </w:p>
    <w:p w14:paraId="4DE513D2" w14:textId="74956937" w:rsidR="00E81468" w:rsidRPr="00E81468" w:rsidRDefault="00E81468" w:rsidP="00E81468">
      <w:pPr>
        <w:rPr>
          <w:rFonts w:cstheme="minorHAnsi"/>
        </w:rPr>
      </w:pPr>
      <w:r w:rsidRPr="00E81468">
        <w:rPr>
          <w:rFonts w:cstheme="minorHAnsi"/>
        </w:rPr>
        <w:t>Controls include:</w:t>
      </w:r>
    </w:p>
    <w:p w14:paraId="68364A96" w14:textId="77777777" w:rsidR="00E81468" w:rsidRPr="00E81468" w:rsidRDefault="00E81468" w:rsidP="00E81468">
      <w:pPr>
        <w:numPr>
          <w:ilvl w:val="0"/>
          <w:numId w:val="51"/>
        </w:numPr>
        <w:rPr>
          <w:rFonts w:cstheme="minorHAnsi"/>
        </w:rPr>
      </w:pPr>
      <w:r w:rsidRPr="00E81468">
        <w:rPr>
          <w:rFonts w:cstheme="minorHAnsi"/>
        </w:rPr>
        <w:t>Supervision at all times</w:t>
      </w:r>
    </w:p>
    <w:p w14:paraId="05D83A88" w14:textId="77777777" w:rsidR="00E81468" w:rsidRPr="00E81468" w:rsidRDefault="00E81468" w:rsidP="00E81468">
      <w:pPr>
        <w:numPr>
          <w:ilvl w:val="0"/>
          <w:numId w:val="51"/>
        </w:numPr>
        <w:rPr>
          <w:rFonts w:cstheme="minorHAnsi"/>
        </w:rPr>
      </w:pPr>
      <w:r w:rsidRPr="00E81468">
        <w:rPr>
          <w:rFonts w:cstheme="minorHAnsi"/>
        </w:rPr>
        <w:t>Blocking non-approved AI tools</w:t>
      </w:r>
    </w:p>
    <w:p w14:paraId="534A254F" w14:textId="77777777" w:rsidR="00E81468" w:rsidRPr="00E81468" w:rsidRDefault="00E81468" w:rsidP="00E81468">
      <w:pPr>
        <w:numPr>
          <w:ilvl w:val="0"/>
          <w:numId w:val="51"/>
        </w:numPr>
        <w:rPr>
          <w:rFonts w:cstheme="minorHAnsi"/>
        </w:rPr>
      </w:pPr>
      <w:r w:rsidRPr="00E81468">
        <w:rPr>
          <w:rFonts w:cstheme="minorHAnsi"/>
        </w:rPr>
        <w:t>Regular wellbeing monitoring</w:t>
      </w:r>
    </w:p>
    <w:p w14:paraId="5A993E9D" w14:textId="20F8DC3A" w:rsidR="00E81468" w:rsidRPr="00E81468" w:rsidRDefault="00E81468" w:rsidP="00E81468">
      <w:pPr>
        <w:numPr>
          <w:ilvl w:val="0"/>
          <w:numId w:val="51"/>
        </w:numPr>
        <w:rPr>
          <w:rFonts w:cstheme="minorHAnsi"/>
        </w:rPr>
      </w:pPr>
      <w:r w:rsidRPr="00E81468">
        <w:rPr>
          <w:rFonts w:cstheme="minorHAnsi"/>
        </w:rPr>
        <w:t>Immediate reporting of any concerning AI interaction</w:t>
      </w:r>
    </w:p>
    <w:p w14:paraId="4403F9C2" w14:textId="77777777" w:rsidR="00E81468" w:rsidRPr="00E81468" w:rsidRDefault="00E81468" w:rsidP="00E81468">
      <w:pPr>
        <w:rPr>
          <w:rFonts w:cstheme="minorHAnsi"/>
        </w:rPr>
      </w:pPr>
    </w:p>
    <w:p w14:paraId="0BBBEC90" w14:textId="06255C2A" w:rsidR="00E81468" w:rsidRPr="00E81468" w:rsidRDefault="00E81468" w:rsidP="00E81468">
      <w:pPr>
        <w:rPr>
          <w:rFonts w:cstheme="minorHAnsi"/>
        </w:rPr>
      </w:pPr>
      <w:r w:rsidRPr="00E81468">
        <w:rPr>
          <w:rFonts w:cstheme="minorHAnsi"/>
        </w:rPr>
        <w:t>Any safeguarding concern linked to AI must be reported through the school’s safeguarding procedures.</w:t>
      </w:r>
    </w:p>
    <w:p w14:paraId="48A7D0C1" w14:textId="77777777" w:rsidR="00777118" w:rsidRDefault="00777118" w:rsidP="00777118">
      <w:pPr>
        <w:rPr>
          <w:rFonts w:cstheme="minorHAnsi"/>
        </w:rPr>
      </w:pPr>
    </w:p>
    <w:p w14:paraId="66315B35" w14:textId="25730587" w:rsidR="00777118" w:rsidRDefault="00777118" w:rsidP="00777118">
      <w:pPr>
        <w:rPr>
          <w:rFonts w:cstheme="minorHAnsi"/>
        </w:rPr>
      </w:pPr>
      <w:r w:rsidRPr="00685F68">
        <w:rPr>
          <w:rFonts w:cstheme="minorHAnsi"/>
        </w:rPr>
        <w:t xml:space="preserve">The safeguarding lead is responsible for monitoring and advising on our compliance with safeguarding requirements, including in relation to the use of AI, such as: </w:t>
      </w:r>
    </w:p>
    <w:p w14:paraId="0E84F1B3" w14:textId="77777777" w:rsidR="00777118" w:rsidRPr="00685F68" w:rsidRDefault="00777118" w:rsidP="00777118">
      <w:pPr>
        <w:pStyle w:val="ListParagraph"/>
        <w:numPr>
          <w:ilvl w:val="0"/>
          <w:numId w:val="62"/>
        </w:numPr>
        <w:rPr>
          <w:rFonts w:cstheme="minorHAnsi"/>
        </w:rPr>
      </w:pPr>
      <w:r w:rsidRPr="00685F68">
        <w:rPr>
          <w:rFonts w:cstheme="minorHAnsi"/>
        </w:rPr>
        <w:t xml:space="preserve">Being aware of new and emerging safeguarding threats posed by AI </w:t>
      </w:r>
    </w:p>
    <w:p w14:paraId="1D3913A8" w14:textId="77777777" w:rsidR="00777118" w:rsidRPr="00685F68" w:rsidRDefault="00777118" w:rsidP="00777118">
      <w:pPr>
        <w:pStyle w:val="ListParagraph"/>
        <w:numPr>
          <w:ilvl w:val="0"/>
          <w:numId w:val="62"/>
        </w:numPr>
        <w:rPr>
          <w:rFonts w:cstheme="minorHAnsi"/>
        </w:rPr>
      </w:pPr>
      <w:r w:rsidRPr="00685F68">
        <w:rPr>
          <w:rFonts w:cstheme="minorHAnsi"/>
        </w:rPr>
        <w:t xml:space="preserve">Updating and delivering staff training on AI safeguarding threats </w:t>
      </w:r>
    </w:p>
    <w:p w14:paraId="31B3CD47" w14:textId="77777777" w:rsidR="00777118" w:rsidRPr="00685F68" w:rsidRDefault="00777118" w:rsidP="00777118">
      <w:pPr>
        <w:pStyle w:val="ListParagraph"/>
        <w:numPr>
          <w:ilvl w:val="0"/>
          <w:numId w:val="62"/>
        </w:numPr>
        <w:rPr>
          <w:rFonts w:cstheme="minorHAnsi"/>
        </w:rPr>
      </w:pPr>
      <w:r w:rsidRPr="00685F68">
        <w:rPr>
          <w:rFonts w:cstheme="minorHAnsi"/>
        </w:rPr>
        <w:t xml:space="preserve">Responding to safeguarding incidents in line with Keeping Children Safe in Education (KCSIE) </w:t>
      </w:r>
    </w:p>
    <w:p w14:paraId="436F0ECE" w14:textId="77777777" w:rsidR="00E81468" w:rsidRPr="00E81468" w:rsidRDefault="00E81468" w:rsidP="00E81468">
      <w:pPr>
        <w:rPr>
          <w:rFonts w:cstheme="minorHAnsi"/>
        </w:rPr>
      </w:pPr>
    </w:p>
    <w:p w14:paraId="5E9E2C5A" w14:textId="22F25878" w:rsidR="00E81468" w:rsidRPr="00E81468" w:rsidRDefault="00E81468" w:rsidP="00E81468">
      <w:pPr>
        <w:rPr>
          <w:rFonts w:cstheme="minorHAnsi"/>
        </w:rPr>
      </w:pPr>
      <w:r w:rsidRPr="00E81468">
        <w:rPr>
          <w:rFonts w:cstheme="minorHAnsi"/>
          <w:b/>
          <w:bCs/>
        </w:rPr>
        <w:t>9. Data Protection and GDPR</w:t>
      </w:r>
    </w:p>
    <w:p w14:paraId="751857DA" w14:textId="77777777" w:rsidR="00E81468" w:rsidRPr="00E81468" w:rsidRDefault="00E81468" w:rsidP="00E81468">
      <w:pPr>
        <w:rPr>
          <w:rFonts w:cstheme="minorHAnsi"/>
        </w:rPr>
      </w:pPr>
      <w:r w:rsidRPr="00E81468">
        <w:rPr>
          <w:rFonts w:cstheme="minorHAnsi"/>
        </w:rPr>
        <w:t>Staff must:</w:t>
      </w:r>
    </w:p>
    <w:p w14:paraId="41EF3A42" w14:textId="77777777" w:rsidR="00E81468" w:rsidRPr="00E81468" w:rsidRDefault="00E81468" w:rsidP="00E81468">
      <w:pPr>
        <w:rPr>
          <w:rFonts w:cstheme="minorHAnsi"/>
        </w:rPr>
      </w:pPr>
    </w:p>
    <w:p w14:paraId="119ADDC1" w14:textId="77777777" w:rsidR="00E81468" w:rsidRPr="00E81468" w:rsidRDefault="00E81468" w:rsidP="00E81468">
      <w:pPr>
        <w:numPr>
          <w:ilvl w:val="0"/>
          <w:numId w:val="52"/>
        </w:numPr>
        <w:rPr>
          <w:rFonts w:cstheme="minorHAnsi"/>
        </w:rPr>
      </w:pPr>
      <w:r w:rsidRPr="00E81468">
        <w:rPr>
          <w:rFonts w:cstheme="minorHAnsi"/>
        </w:rPr>
        <w:t>Follow UK GDPR and Data Protection Act 2018</w:t>
      </w:r>
    </w:p>
    <w:p w14:paraId="7D39FE8A" w14:textId="77777777" w:rsidR="00E81468" w:rsidRPr="00E81468" w:rsidRDefault="00E81468" w:rsidP="00E81468">
      <w:pPr>
        <w:numPr>
          <w:ilvl w:val="0"/>
          <w:numId w:val="52"/>
        </w:numPr>
        <w:rPr>
          <w:rFonts w:cstheme="minorHAnsi"/>
        </w:rPr>
      </w:pPr>
      <w:r w:rsidRPr="00E81468">
        <w:rPr>
          <w:rFonts w:cstheme="minorHAnsi"/>
        </w:rPr>
        <w:t>Never enter personal data into public AI tools</w:t>
      </w:r>
    </w:p>
    <w:p w14:paraId="34E6F4A3" w14:textId="77777777" w:rsidR="00E81468" w:rsidRPr="00E81468" w:rsidRDefault="00E81468" w:rsidP="00E81468">
      <w:pPr>
        <w:numPr>
          <w:ilvl w:val="0"/>
          <w:numId w:val="52"/>
        </w:numPr>
        <w:rPr>
          <w:rFonts w:cstheme="minorHAnsi"/>
        </w:rPr>
      </w:pPr>
      <w:r w:rsidRPr="00E81468">
        <w:rPr>
          <w:rFonts w:cstheme="minorHAnsi"/>
        </w:rPr>
        <w:t>Use only school-approved platforms</w:t>
      </w:r>
    </w:p>
    <w:p w14:paraId="1B43D879" w14:textId="77777777" w:rsidR="00E81468" w:rsidRPr="00E81468" w:rsidRDefault="00E81468" w:rsidP="00E81468">
      <w:pPr>
        <w:numPr>
          <w:ilvl w:val="0"/>
          <w:numId w:val="52"/>
        </w:numPr>
        <w:rPr>
          <w:rFonts w:cstheme="minorHAnsi"/>
        </w:rPr>
      </w:pPr>
      <w:r w:rsidRPr="00E81468">
        <w:rPr>
          <w:rFonts w:cstheme="minorHAnsi"/>
        </w:rPr>
        <w:t>Ensure anonymity in all examples</w:t>
      </w:r>
    </w:p>
    <w:p w14:paraId="33ECDBFC" w14:textId="77777777" w:rsidR="00E81468" w:rsidRPr="00E81468" w:rsidRDefault="00E81468" w:rsidP="00E81468">
      <w:pPr>
        <w:rPr>
          <w:rFonts w:cstheme="minorHAnsi"/>
        </w:rPr>
      </w:pPr>
    </w:p>
    <w:p w14:paraId="0E9C3650" w14:textId="6784E674" w:rsidR="00E81468" w:rsidRPr="00E81468" w:rsidRDefault="00E81468" w:rsidP="00E81468">
      <w:pPr>
        <w:rPr>
          <w:rFonts w:cstheme="minorHAnsi"/>
        </w:rPr>
      </w:pPr>
      <w:r w:rsidRPr="00E81468">
        <w:rPr>
          <w:rFonts w:cstheme="minorHAnsi"/>
        </w:rPr>
        <w:t>The school’s Data Protection Officer (DPO) must approve any new AI platform before use.</w:t>
      </w:r>
    </w:p>
    <w:p w14:paraId="19DC59A1" w14:textId="77777777" w:rsidR="00E81468" w:rsidRPr="00E81468" w:rsidRDefault="00E81468" w:rsidP="00E81468">
      <w:pPr>
        <w:rPr>
          <w:rFonts w:cstheme="minorHAnsi"/>
        </w:rPr>
      </w:pPr>
    </w:p>
    <w:p w14:paraId="10B2F24F" w14:textId="4638C63D" w:rsidR="00E81468" w:rsidRPr="00E81468" w:rsidRDefault="00E81468" w:rsidP="00E81468">
      <w:pPr>
        <w:rPr>
          <w:rFonts w:cstheme="minorHAnsi"/>
        </w:rPr>
      </w:pPr>
      <w:r w:rsidRPr="00E81468">
        <w:rPr>
          <w:rFonts w:cstheme="minorHAnsi"/>
          <w:b/>
          <w:bCs/>
        </w:rPr>
        <w:t>10. Staff Responsibilities</w:t>
      </w:r>
    </w:p>
    <w:p w14:paraId="0DA4998D" w14:textId="77777777" w:rsidR="00E97466" w:rsidRDefault="00E97466" w:rsidP="00E97466">
      <w:pPr>
        <w:rPr>
          <w:rFonts w:cstheme="minorHAnsi"/>
        </w:rPr>
      </w:pPr>
      <w:r w:rsidRPr="00685F68">
        <w:rPr>
          <w:rFonts w:cstheme="minorHAnsi"/>
        </w:rPr>
        <w:t xml:space="preserve">As part of our aim to reduce staff workload while improving outcomes for our pupils, we encourage staff to explore opportunities to meet these objectives through the use of approved AI tools. Any use of AI must follow the guidelines set out in this policy. </w:t>
      </w:r>
    </w:p>
    <w:p w14:paraId="0719E08F" w14:textId="77777777" w:rsidR="00E97466" w:rsidRDefault="00E97466" w:rsidP="00E97466">
      <w:pPr>
        <w:rPr>
          <w:rFonts w:cstheme="minorHAnsi"/>
        </w:rPr>
      </w:pPr>
    </w:p>
    <w:p w14:paraId="7EA37E4D" w14:textId="77777777" w:rsidR="00E97466" w:rsidRDefault="00E97466" w:rsidP="00E97466">
      <w:pPr>
        <w:rPr>
          <w:rFonts w:cstheme="minorHAnsi"/>
        </w:rPr>
      </w:pPr>
      <w:r w:rsidRPr="00685F68">
        <w:rPr>
          <w:rFonts w:cstheme="minorHAnsi"/>
        </w:rPr>
        <w:t xml:space="preserve">To protect data when using generative AI tools, staff must: </w:t>
      </w:r>
    </w:p>
    <w:p w14:paraId="61314622" w14:textId="77777777" w:rsidR="00E97466" w:rsidRPr="00685F68" w:rsidRDefault="00E97466" w:rsidP="00E97466">
      <w:pPr>
        <w:pStyle w:val="ListParagraph"/>
        <w:numPr>
          <w:ilvl w:val="0"/>
          <w:numId w:val="63"/>
        </w:numPr>
        <w:rPr>
          <w:rFonts w:cstheme="minorHAnsi"/>
        </w:rPr>
      </w:pPr>
      <w:r w:rsidRPr="00685F68">
        <w:rPr>
          <w:rFonts w:cstheme="minorHAnsi"/>
        </w:rPr>
        <w:t>Use only approved AI tools</w:t>
      </w:r>
    </w:p>
    <w:p w14:paraId="3A5C716D" w14:textId="77777777" w:rsidR="00E97466" w:rsidRPr="00685F68" w:rsidRDefault="00E97466" w:rsidP="00E97466">
      <w:pPr>
        <w:pStyle w:val="ListParagraph"/>
        <w:numPr>
          <w:ilvl w:val="0"/>
          <w:numId w:val="63"/>
        </w:numPr>
        <w:rPr>
          <w:rFonts w:cstheme="minorHAnsi"/>
        </w:rPr>
      </w:pPr>
      <w:r w:rsidRPr="00685F68">
        <w:rPr>
          <w:rFonts w:cstheme="minorHAnsi"/>
        </w:rPr>
        <w:t xml:space="preserve">Seek advice from the data protection officer / IT / AI lead </w:t>
      </w:r>
    </w:p>
    <w:p w14:paraId="28326333" w14:textId="55D117C6" w:rsidR="00E97466" w:rsidRPr="00685F68" w:rsidRDefault="00E97466" w:rsidP="00E97466">
      <w:pPr>
        <w:pStyle w:val="ListParagraph"/>
        <w:numPr>
          <w:ilvl w:val="0"/>
          <w:numId w:val="63"/>
        </w:numPr>
        <w:rPr>
          <w:rFonts w:cstheme="minorHAnsi"/>
        </w:rPr>
      </w:pPr>
      <w:r w:rsidRPr="00685F68">
        <w:rPr>
          <w:rFonts w:cstheme="minorHAnsi"/>
        </w:rPr>
        <w:t xml:space="preserve">Ensure there is no identifiable information included in what they put into AI tools </w:t>
      </w:r>
    </w:p>
    <w:p w14:paraId="30147332" w14:textId="77777777" w:rsidR="00E97466" w:rsidRPr="00685F68" w:rsidRDefault="00E97466" w:rsidP="00E97466">
      <w:pPr>
        <w:pStyle w:val="ListParagraph"/>
        <w:numPr>
          <w:ilvl w:val="0"/>
          <w:numId w:val="63"/>
        </w:numPr>
        <w:rPr>
          <w:rFonts w:cstheme="minorHAnsi"/>
        </w:rPr>
      </w:pPr>
      <w:r w:rsidRPr="00685F68">
        <w:rPr>
          <w:rFonts w:cstheme="minorHAnsi"/>
        </w:rPr>
        <w:t xml:space="preserve">Acknowledge or reference the use of generative AI in their work </w:t>
      </w:r>
    </w:p>
    <w:p w14:paraId="5EE8B0EA" w14:textId="60591D97" w:rsidR="00E81468" w:rsidRPr="00E97466" w:rsidRDefault="00E97466" w:rsidP="00E81468">
      <w:pPr>
        <w:pStyle w:val="ListParagraph"/>
        <w:numPr>
          <w:ilvl w:val="0"/>
          <w:numId w:val="63"/>
        </w:numPr>
        <w:rPr>
          <w:rFonts w:cstheme="minorHAnsi"/>
        </w:rPr>
      </w:pPr>
      <w:r w:rsidRPr="00685F68">
        <w:rPr>
          <w:rFonts w:cstheme="minorHAnsi"/>
        </w:rPr>
        <w:t xml:space="preserve">Fact-check results to make sure the information is accurate </w:t>
      </w:r>
    </w:p>
    <w:p w14:paraId="1FD7EA96" w14:textId="77777777" w:rsidR="00E81468" w:rsidRPr="00E81468" w:rsidRDefault="00E81468" w:rsidP="00E81468">
      <w:pPr>
        <w:numPr>
          <w:ilvl w:val="0"/>
          <w:numId w:val="53"/>
        </w:numPr>
        <w:rPr>
          <w:rFonts w:cstheme="minorHAnsi"/>
        </w:rPr>
      </w:pPr>
      <w:r w:rsidRPr="00E81468">
        <w:rPr>
          <w:rFonts w:cstheme="minorHAnsi"/>
        </w:rPr>
        <w:lastRenderedPageBreak/>
        <w:t>Use AI professionally and ethically</w:t>
      </w:r>
    </w:p>
    <w:p w14:paraId="5FDF49A6" w14:textId="77777777" w:rsidR="00E97466" w:rsidRDefault="00E81468" w:rsidP="00E97466">
      <w:pPr>
        <w:numPr>
          <w:ilvl w:val="0"/>
          <w:numId w:val="53"/>
        </w:numPr>
        <w:rPr>
          <w:rFonts w:cstheme="minorHAnsi"/>
        </w:rPr>
      </w:pPr>
      <w:r w:rsidRPr="00E81468">
        <w:rPr>
          <w:rFonts w:cstheme="minorHAnsi"/>
        </w:rPr>
        <w:t>Maintain confidentiality</w:t>
      </w:r>
    </w:p>
    <w:p w14:paraId="59D2D46B" w14:textId="0F73931C" w:rsidR="00E81468" w:rsidRPr="00E81468" w:rsidRDefault="00E81468" w:rsidP="00E97466">
      <w:pPr>
        <w:numPr>
          <w:ilvl w:val="0"/>
          <w:numId w:val="53"/>
        </w:numPr>
        <w:rPr>
          <w:rFonts w:cstheme="minorHAnsi"/>
        </w:rPr>
      </w:pPr>
      <w:r w:rsidRPr="00E81468">
        <w:rPr>
          <w:rFonts w:cstheme="minorHAnsi"/>
        </w:rPr>
        <w:t>Attend AI training where required</w:t>
      </w:r>
    </w:p>
    <w:p w14:paraId="082BF45A" w14:textId="77777777" w:rsidR="00E81468" w:rsidRPr="00E81468" w:rsidRDefault="00E81468" w:rsidP="00E81468">
      <w:pPr>
        <w:numPr>
          <w:ilvl w:val="0"/>
          <w:numId w:val="53"/>
        </w:numPr>
        <w:rPr>
          <w:rFonts w:cstheme="minorHAnsi"/>
        </w:rPr>
      </w:pPr>
      <w:r w:rsidRPr="00E81468">
        <w:rPr>
          <w:rFonts w:cstheme="minorHAnsi"/>
        </w:rPr>
        <w:t>Challenge misuse immediately</w:t>
      </w:r>
    </w:p>
    <w:p w14:paraId="066D9F52" w14:textId="66560ECC" w:rsidR="00EC2457" w:rsidRDefault="00E81468" w:rsidP="00EC2457">
      <w:pPr>
        <w:numPr>
          <w:ilvl w:val="0"/>
          <w:numId w:val="53"/>
        </w:numPr>
        <w:rPr>
          <w:rFonts w:cstheme="minorHAnsi"/>
        </w:rPr>
      </w:pPr>
      <w:r w:rsidRPr="00E81468">
        <w:rPr>
          <w:rFonts w:cstheme="minorHAnsi"/>
        </w:rPr>
        <w:t>Model responsible digital behaviour</w:t>
      </w:r>
    </w:p>
    <w:p w14:paraId="443265BC" w14:textId="77777777" w:rsidR="00777118" w:rsidRPr="00777118" w:rsidRDefault="00777118" w:rsidP="00777118">
      <w:pPr>
        <w:ind w:left="720"/>
        <w:rPr>
          <w:rFonts w:cstheme="minorHAnsi"/>
        </w:rPr>
      </w:pPr>
    </w:p>
    <w:p w14:paraId="331F6A25" w14:textId="3D89A000" w:rsidR="00E81468" w:rsidRPr="00E81468" w:rsidRDefault="00E81468" w:rsidP="00E81468">
      <w:pPr>
        <w:rPr>
          <w:rFonts w:cstheme="minorHAnsi"/>
        </w:rPr>
      </w:pPr>
      <w:r w:rsidRPr="00E81468">
        <w:rPr>
          <w:rFonts w:cstheme="minorHAnsi"/>
          <w:b/>
          <w:bCs/>
        </w:rPr>
        <w:t>1</w:t>
      </w:r>
      <w:r w:rsidR="00777118">
        <w:rPr>
          <w:rFonts w:cstheme="minorHAnsi"/>
          <w:b/>
          <w:bCs/>
        </w:rPr>
        <w:t>1</w:t>
      </w:r>
      <w:r w:rsidRPr="00E81468">
        <w:rPr>
          <w:rFonts w:cstheme="minorHAnsi"/>
          <w:b/>
          <w:bCs/>
        </w:rPr>
        <w:t>. Leadership Responsibilities</w:t>
      </w:r>
    </w:p>
    <w:p w14:paraId="5737D479" w14:textId="77777777" w:rsidR="00E81468" w:rsidRPr="00E81468" w:rsidRDefault="00E81468" w:rsidP="00E81468">
      <w:pPr>
        <w:rPr>
          <w:rFonts w:cstheme="minorHAnsi"/>
        </w:rPr>
      </w:pPr>
      <w:r w:rsidRPr="00E81468">
        <w:rPr>
          <w:rFonts w:cstheme="minorHAnsi"/>
        </w:rPr>
        <w:t>Senior leaders must:</w:t>
      </w:r>
    </w:p>
    <w:p w14:paraId="13DF074B" w14:textId="77777777" w:rsidR="00E81468" w:rsidRPr="00E81468" w:rsidRDefault="00E81468" w:rsidP="00E81468">
      <w:pPr>
        <w:rPr>
          <w:rFonts w:cstheme="minorHAnsi"/>
        </w:rPr>
      </w:pPr>
    </w:p>
    <w:p w14:paraId="6E2779D9" w14:textId="77777777" w:rsidR="00E81468" w:rsidRPr="00E81468" w:rsidRDefault="00E81468" w:rsidP="00E81468">
      <w:pPr>
        <w:numPr>
          <w:ilvl w:val="0"/>
          <w:numId w:val="54"/>
        </w:numPr>
        <w:rPr>
          <w:rFonts w:cstheme="minorHAnsi"/>
        </w:rPr>
      </w:pPr>
      <w:r w:rsidRPr="00E81468">
        <w:rPr>
          <w:rFonts w:cstheme="minorHAnsi"/>
        </w:rPr>
        <w:t>Approve AI tools</w:t>
      </w:r>
    </w:p>
    <w:p w14:paraId="7B7A5D1C" w14:textId="77777777" w:rsidR="00E81468" w:rsidRPr="00E81468" w:rsidRDefault="00E81468" w:rsidP="00E81468">
      <w:pPr>
        <w:numPr>
          <w:ilvl w:val="0"/>
          <w:numId w:val="54"/>
        </w:numPr>
        <w:rPr>
          <w:rFonts w:cstheme="minorHAnsi"/>
        </w:rPr>
      </w:pPr>
      <w:r w:rsidRPr="00E81468">
        <w:rPr>
          <w:rFonts w:cstheme="minorHAnsi"/>
        </w:rPr>
        <w:t>Monitor impact</w:t>
      </w:r>
    </w:p>
    <w:p w14:paraId="2052EEF0" w14:textId="77777777" w:rsidR="00E81468" w:rsidRPr="00E81468" w:rsidRDefault="00E81468" w:rsidP="00E81468">
      <w:pPr>
        <w:numPr>
          <w:ilvl w:val="0"/>
          <w:numId w:val="54"/>
        </w:numPr>
        <w:rPr>
          <w:rFonts w:cstheme="minorHAnsi"/>
        </w:rPr>
      </w:pPr>
      <w:r w:rsidRPr="00E81468">
        <w:rPr>
          <w:rFonts w:cstheme="minorHAnsi"/>
        </w:rPr>
        <w:t>Ensure safeguarding compliance</w:t>
      </w:r>
    </w:p>
    <w:p w14:paraId="7B3C0B32" w14:textId="349969A5" w:rsidR="00E81468" w:rsidRDefault="00E81468" w:rsidP="00E81468">
      <w:pPr>
        <w:numPr>
          <w:ilvl w:val="0"/>
          <w:numId w:val="54"/>
        </w:numPr>
        <w:rPr>
          <w:rFonts w:cstheme="minorHAnsi"/>
        </w:rPr>
      </w:pPr>
      <w:r w:rsidRPr="00E81468">
        <w:rPr>
          <w:rFonts w:cstheme="minorHAnsi"/>
        </w:rPr>
        <w:t>Review training needs</w:t>
      </w:r>
    </w:p>
    <w:p w14:paraId="7236DB57" w14:textId="77777777" w:rsidR="0036189E" w:rsidRPr="0036189E" w:rsidRDefault="0036189E" w:rsidP="0036189E">
      <w:pPr>
        <w:ind w:left="720"/>
        <w:rPr>
          <w:rFonts w:cstheme="minorHAnsi"/>
        </w:rPr>
      </w:pPr>
    </w:p>
    <w:p w14:paraId="7CDE5A68" w14:textId="63CC0287" w:rsidR="00E81468" w:rsidRPr="00E81468" w:rsidRDefault="00E81468" w:rsidP="00E81468">
      <w:pPr>
        <w:rPr>
          <w:rFonts w:cstheme="minorHAnsi"/>
        </w:rPr>
      </w:pPr>
      <w:r w:rsidRPr="00E81468">
        <w:rPr>
          <w:rFonts w:cstheme="minorHAnsi"/>
          <w:b/>
          <w:bCs/>
        </w:rPr>
        <w:t>1</w:t>
      </w:r>
      <w:r w:rsidR="00777118">
        <w:rPr>
          <w:rFonts w:cstheme="minorHAnsi"/>
          <w:b/>
          <w:bCs/>
        </w:rPr>
        <w:t>2</w:t>
      </w:r>
      <w:r w:rsidRPr="00E81468">
        <w:rPr>
          <w:rFonts w:cstheme="minorHAnsi"/>
          <w:b/>
          <w:bCs/>
        </w:rPr>
        <w:t>. Training and Awareness</w:t>
      </w:r>
    </w:p>
    <w:p w14:paraId="793F3A58" w14:textId="77777777" w:rsidR="00E81468" w:rsidRPr="00E81468" w:rsidRDefault="00E81468" w:rsidP="00E81468">
      <w:pPr>
        <w:rPr>
          <w:rFonts w:cstheme="minorHAnsi"/>
        </w:rPr>
      </w:pPr>
      <w:r w:rsidRPr="00E81468">
        <w:rPr>
          <w:rFonts w:cstheme="minorHAnsi"/>
        </w:rPr>
        <w:t>The school will provide:</w:t>
      </w:r>
    </w:p>
    <w:p w14:paraId="09AE37D6" w14:textId="77777777" w:rsidR="00E81468" w:rsidRPr="00E81468" w:rsidRDefault="00E81468" w:rsidP="00E81468">
      <w:pPr>
        <w:rPr>
          <w:rFonts w:cstheme="minorHAnsi"/>
        </w:rPr>
      </w:pPr>
    </w:p>
    <w:p w14:paraId="7BA0B593" w14:textId="47F2D6E5" w:rsidR="00E81468" w:rsidRPr="00E81468" w:rsidRDefault="008E45AA" w:rsidP="00E81468">
      <w:pPr>
        <w:numPr>
          <w:ilvl w:val="0"/>
          <w:numId w:val="55"/>
        </w:numPr>
        <w:rPr>
          <w:rFonts w:cstheme="minorHAnsi"/>
        </w:rPr>
      </w:pPr>
      <w:r>
        <w:rPr>
          <w:rFonts w:cstheme="minorHAnsi"/>
        </w:rPr>
        <w:t>T</w:t>
      </w:r>
      <w:r w:rsidR="00E81468" w:rsidRPr="00E81468">
        <w:rPr>
          <w:rFonts w:cstheme="minorHAnsi"/>
        </w:rPr>
        <w:t>raining on AI safety</w:t>
      </w:r>
    </w:p>
    <w:p w14:paraId="5F62C861" w14:textId="77777777" w:rsidR="00E81468" w:rsidRPr="00E81468" w:rsidRDefault="00E81468" w:rsidP="00E81468">
      <w:pPr>
        <w:numPr>
          <w:ilvl w:val="0"/>
          <w:numId w:val="55"/>
        </w:numPr>
        <w:rPr>
          <w:rFonts w:cstheme="minorHAnsi"/>
        </w:rPr>
      </w:pPr>
      <w:r w:rsidRPr="00E81468">
        <w:rPr>
          <w:rFonts w:cstheme="minorHAnsi"/>
        </w:rPr>
        <w:t>Pupil digital safety education</w:t>
      </w:r>
    </w:p>
    <w:p w14:paraId="13B3ABE1" w14:textId="029CE323" w:rsidR="00E81468" w:rsidRPr="00E81468" w:rsidRDefault="00E81468" w:rsidP="00E81468">
      <w:pPr>
        <w:numPr>
          <w:ilvl w:val="0"/>
          <w:numId w:val="55"/>
        </w:numPr>
        <w:rPr>
          <w:rFonts w:cstheme="minorHAnsi"/>
        </w:rPr>
      </w:pPr>
      <w:r w:rsidRPr="00E81468">
        <w:rPr>
          <w:rFonts w:cstheme="minorHAnsi"/>
        </w:rPr>
        <w:t>Updates on emerging risks</w:t>
      </w:r>
    </w:p>
    <w:p w14:paraId="115DAF12" w14:textId="77777777" w:rsidR="00E81468" w:rsidRPr="00E81468" w:rsidRDefault="00E81468" w:rsidP="00E81468">
      <w:pPr>
        <w:rPr>
          <w:rFonts w:cstheme="minorHAnsi"/>
        </w:rPr>
      </w:pPr>
    </w:p>
    <w:p w14:paraId="72C3EDC2" w14:textId="2489EFC7" w:rsidR="00E81468" w:rsidRPr="00E81468" w:rsidRDefault="00E81468" w:rsidP="00E81468">
      <w:pPr>
        <w:rPr>
          <w:rFonts w:cstheme="minorHAnsi"/>
        </w:rPr>
      </w:pPr>
      <w:r w:rsidRPr="00E81468">
        <w:rPr>
          <w:rFonts w:cstheme="minorHAnsi"/>
          <w:b/>
          <w:bCs/>
        </w:rPr>
        <w:t>1</w:t>
      </w:r>
      <w:r w:rsidR="00777118">
        <w:rPr>
          <w:rFonts w:cstheme="minorHAnsi"/>
          <w:b/>
          <w:bCs/>
        </w:rPr>
        <w:t>3</w:t>
      </w:r>
      <w:r w:rsidRPr="00E81468">
        <w:rPr>
          <w:rFonts w:cstheme="minorHAnsi"/>
          <w:b/>
          <w:bCs/>
        </w:rPr>
        <w:t>. Misuse of AI</w:t>
      </w:r>
    </w:p>
    <w:p w14:paraId="61852875" w14:textId="77777777" w:rsidR="00E81468" w:rsidRPr="00E81468" w:rsidRDefault="00E81468" w:rsidP="00E81468">
      <w:pPr>
        <w:rPr>
          <w:rFonts w:cstheme="minorHAnsi"/>
        </w:rPr>
      </w:pPr>
      <w:r w:rsidRPr="00E81468">
        <w:rPr>
          <w:rFonts w:cstheme="minorHAnsi"/>
        </w:rPr>
        <w:t>Misuse may result in:</w:t>
      </w:r>
    </w:p>
    <w:p w14:paraId="4C6DE971" w14:textId="77777777" w:rsidR="00E81468" w:rsidRPr="00E81468" w:rsidRDefault="00E81468" w:rsidP="00E81468">
      <w:pPr>
        <w:rPr>
          <w:rFonts w:cstheme="minorHAnsi"/>
        </w:rPr>
      </w:pPr>
    </w:p>
    <w:p w14:paraId="2FA18532" w14:textId="77777777" w:rsidR="00E81468" w:rsidRPr="00E81468" w:rsidRDefault="00E81468" w:rsidP="00E81468">
      <w:pPr>
        <w:numPr>
          <w:ilvl w:val="0"/>
          <w:numId w:val="56"/>
        </w:numPr>
        <w:rPr>
          <w:rFonts w:cstheme="minorHAnsi"/>
        </w:rPr>
      </w:pPr>
      <w:r w:rsidRPr="00E81468">
        <w:rPr>
          <w:rFonts w:cstheme="minorHAnsi"/>
        </w:rPr>
        <w:t>Disciplinary action (staff)</w:t>
      </w:r>
    </w:p>
    <w:p w14:paraId="627F8D47" w14:textId="77777777" w:rsidR="00E81468" w:rsidRPr="00E81468" w:rsidRDefault="00E81468" w:rsidP="00E81468">
      <w:pPr>
        <w:numPr>
          <w:ilvl w:val="0"/>
          <w:numId w:val="56"/>
        </w:numPr>
        <w:rPr>
          <w:rFonts w:cstheme="minorHAnsi"/>
        </w:rPr>
      </w:pPr>
      <w:r w:rsidRPr="00E81468">
        <w:rPr>
          <w:rFonts w:cstheme="minorHAnsi"/>
        </w:rPr>
        <w:t>Behaviour sanctions (pupils)</w:t>
      </w:r>
    </w:p>
    <w:p w14:paraId="525BCCE3" w14:textId="77777777" w:rsidR="00E81468" w:rsidRPr="00E81468" w:rsidRDefault="00E81468" w:rsidP="00E81468">
      <w:pPr>
        <w:numPr>
          <w:ilvl w:val="0"/>
          <w:numId w:val="56"/>
        </w:numPr>
        <w:rPr>
          <w:rFonts w:cstheme="minorHAnsi"/>
        </w:rPr>
      </w:pPr>
      <w:r w:rsidRPr="00E81468">
        <w:rPr>
          <w:rFonts w:cstheme="minorHAnsi"/>
        </w:rPr>
        <w:t>Referral to external agencies if required</w:t>
      </w:r>
    </w:p>
    <w:p w14:paraId="3922A032" w14:textId="77777777" w:rsidR="00E81468" w:rsidRPr="00E81468" w:rsidRDefault="00E81468" w:rsidP="00E81468">
      <w:pPr>
        <w:rPr>
          <w:rFonts w:cstheme="minorHAnsi"/>
        </w:rPr>
      </w:pPr>
    </w:p>
    <w:p w14:paraId="7BE9EA43" w14:textId="5AC06CFF" w:rsidR="00E81468" w:rsidRPr="00E81468" w:rsidRDefault="00E81468" w:rsidP="00E81468">
      <w:pPr>
        <w:rPr>
          <w:rFonts w:cstheme="minorHAnsi"/>
        </w:rPr>
      </w:pPr>
      <w:r w:rsidRPr="00E81468">
        <w:rPr>
          <w:rFonts w:cstheme="minorHAnsi"/>
          <w:b/>
          <w:bCs/>
        </w:rPr>
        <w:t>1</w:t>
      </w:r>
      <w:r w:rsidR="00777118">
        <w:rPr>
          <w:rFonts w:cstheme="minorHAnsi"/>
          <w:b/>
          <w:bCs/>
        </w:rPr>
        <w:t>4</w:t>
      </w:r>
      <w:r w:rsidRPr="00E81468">
        <w:rPr>
          <w:rFonts w:cstheme="minorHAnsi"/>
          <w:b/>
          <w:bCs/>
        </w:rPr>
        <w:t>. Policy Review</w:t>
      </w:r>
    </w:p>
    <w:p w14:paraId="57CCF95C" w14:textId="77777777" w:rsidR="00E81468" w:rsidRPr="00E81468" w:rsidRDefault="00E81468" w:rsidP="00E81468">
      <w:pPr>
        <w:rPr>
          <w:rFonts w:cstheme="minorHAnsi"/>
        </w:rPr>
      </w:pPr>
      <w:r w:rsidRPr="00E81468">
        <w:rPr>
          <w:rFonts w:cstheme="minorHAnsi"/>
        </w:rPr>
        <w:t>This policy will be reviewed:</w:t>
      </w:r>
    </w:p>
    <w:p w14:paraId="6D872359" w14:textId="77777777" w:rsidR="00E81468" w:rsidRPr="00E81468" w:rsidRDefault="00E81468" w:rsidP="00E81468">
      <w:pPr>
        <w:rPr>
          <w:rFonts w:cstheme="minorHAnsi"/>
        </w:rPr>
      </w:pPr>
    </w:p>
    <w:p w14:paraId="746400DE" w14:textId="77777777" w:rsidR="00E81468" w:rsidRPr="00E81468" w:rsidRDefault="00E81468" w:rsidP="00E81468">
      <w:pPr>
        <w:numPr>
          <w:ilvl w:val="0"/>
          <w:numId w:val="57"/>
        </w:numPr>
        <w:rPr>
          <w:rFonts w:cstheme="minorHAnsi"/>
        </w:rPr>
      </w:pPr>
      <w:r w:rsidRPr="00E81468">
        <w:rPr>
          <w:rFonts w:cstheme="minorHAnsi"/>
        </w:rPr>
        <w:t>Annually</w:t>
      </w:r>
    </w:p>
    <w:p w14:paraId="5916EC96" w14:textId="1EBA0906" w:rsidR="00E81468" w:rsidRPr="00E81468" w:rsidRDefault="00E81468" w:rsidP="00E81468">
      <w:pPr>
        <w:numPr>
          <w:ilvl w:val="0"/>
          <w:numId w:val="57"/>
        </w:numPr>
        <w:rPr>
          <w:rFonts w:cstheme="minorHAnsi"/>
        </w:rPr>
      </w:pPr>
      <w:r w:rsidRPr="00E81468">
        <w:rPr>
          <w:rFonts w:cstheme="minorHAnsi"/>
        </w:rPr>
        <w:t>Or sooner due to legal, safeguarding, or technological developments</w:t>
      </w:r>
    </w:p>
    <w:p w14:paraId="5F7F2DB4" w14:textId="77777777" w:rsidR="00E81468" w:rsidRPr="00E81468" w:rsidRDefault="00E81468" w:rsidP="00E81468">
      <w:pPr>
        <w:rPr>
          <w:rFonts w:cstheme="minorHAnsi"/>
        </w:rPr>
      </w:pPr>
    </w:p>
    <w:p w14:paraId="2D092BDB" w14:textId="7395FDD9" w:rsidR="00E81468" w:rsidRPr="00E81468" w:rsidRDefault="00E81468" w:rsidP="00E81468">
      <w:pPr>
        <w:rPr>
          <w:rFonts w:cstheme="minorHAnsi"/>
        </w:rPr>
      </w:pPr>
      <w:r w:rsidRPr="00E81468">
        <w:rPr>
          <w:rFonts w:cstheme="minorHAnsi"/>
          <w:b/>
          <w:bCs/>
        </w:rPr>
        <w:t>1</w:t>
      </w:r>
      <w:r w:rsidR="00777118">
        <w:rPr>
          <w:rFonts w:cstheme="minorHAnsi"/>
          <w:b/>
          <w:bCs/>
        </w:rPr>
        <w:t>5</w:t>
      </w:r>
      <w:r w:rsidRPr="00E81468">
        <w:rPr>
          <w:rFonts w:cstheme="minorHAnsi"/>
          <w:b/>
          <w:bCs/>
        </w:rPr>
        <w:t>. Linked Policies</w:t>
      </w:r>
    </w:p>
    <w:p w14:paraId="7754C4BE" w14:textId="77777777" w:rsidR="00E81468" w:rsidRPr="00E81468" w:rsidRDefault="00E81468" w:rsidP="00E81468">
      <w:pPr>
        <w:rPr>
          <w:rFonts w:cstheme="minorHAnsi"/>
        </w:rPr>
      </w:pPr>
    </w:p>
    <w:p w14:paraId="0A0C9FBE" w14:textId="77777777" w:rsidR="00E81468" w:rsidRPr="00E81468" w:rsidRDefault="00E81468" w:rsidP="00E81468">
      <w:pPr>
        <w:numPr>
          <w:ilvl w:val="0"/>
          <w:numId w:val="58"/>
        </w:numPr>
        <w:rPr>
          <w:rFonts w:cstheme="minorHAnsi"/>
        </w:rPr>
      </w:pPr>
      <w:r w:rsidRPr="00E81468">
        <w:rPr>
          <w:rFonts w:cstheme="minorHAnsi"/>
        </w:rPr>
        <w:t>Safeguarding &amp; Child Protection</w:t>
      </w:r>
    </w:p>
    <w:p w14:paraId="2158F319" w14:textId="77777777" w:rsidR="00E81468" w:rsidRPr="00E81468" w:rsidRDefault="00E81468" w:rsidP="00E81468">
      <w:pPr>
        <w:numPr>
          <w:ilvl w:val="0"/>
          <w:numId w:val="58"/>
        </w:numPr>
        <w:rPr>
          <w:rFonts w:cstheme="minorHAnsi"/>
        </w:rPr>
      </w:pPr>
      <w:r w:rsidRPr="00E81468">
        <w:rPr>
          <w:rFonts w:cstheme="minorHAnsi"/>
        </w:rPr>
        <w:t>Online Safety</w:t>
      </w:r>
    </w:p>
    <w:p w14:paraId="6C72CCF6" w14:textId="77777777" w:rsidR="00E81468" w:rsidRPr="00E81468" w:rsidRDefault="00E81468" w:rsidP="00E81468">
      <w:pPr>
        <w:numPr>
          <w:ilvl w:val="0"/>
          <w:numId w:val="58"/>
        </w:numPr>
        <w:rPr>
          <w:rFonts w:cstheme="minorHAnsi"/>
        </w:rPr>
      </w:pPr>
      <w:r w:rsidRPr="00E81468">
        <w:rPr>
          <w:rFonts w:cstheme="minorHAnsi"/>
        </w:rPr>
        <w:t>Data Protection</w:t>
      </w:r>
    </w:p>
    <w:p w14:paraId="0B2DF321" w14:textId="77777777" w:rsidR="00E81468" w:rsidRPr="00E81468" w:rsidRDefault="00E81468" w:rsidP="00E81468">
      <w:pPr>
        <w:numPr>
          <w:ilvl w:val="0"/>
          <w:numId w:val="58"/>
        </w:numPr>
        <w:rPr>
          <w:rFonts w:cstheme="minorHAnsi"/>
        </w:rPr>
      </w:pPr>
      <w:r w:rsidRPr="00E81468">
        <w:rPr>
          <w:rFonts w:cstheme="minorHAnsi"/>
        </w:rPr>
        <w:t>Behaviour Policy</w:t>
      </w:r>
    </w:p>
    <w:p w14:paraId="7CD4F2E8" w14:textId="77777777" w:rsidR="00E81468" w:rsidRPr="00E81468" w:rsidRDefault="00E81468" w:rsidP="00E81468">
      <w:pPr>
        <w:numPr>
          <w:ilvl w:val="0"/>
          <w:numId w:val="58"/>
        </w:numPr>
        <w:rPr>
          <w:rFonts w:cstheme="minorHAnsi"/>
        </w:rPr>
      </w:pPr>
      <w:r w:rsidRPr="00E81468">
        <w:rPr>
          <w:rFonts w:cstheme="minorHAnsi"/>
        </w:rPr>
        <w:t>Staff Code of Conduct</w:t>
      </w:r>
    </w:p>
    <w:p w14:paraId="0DEEE817" w14:textId="77777777" w:rsidR="002112FD" w:rsidRDefault="00E81468" w:rsidP="00DC3B65">
      <w:pPr>
        <w:numPr>
          <w:ilvl w:val="0"/>
          <w:numId w:val="58"/>
        </w:numPr>
        <w:rPr>
          <w:rFonts w:cstheme="minorHAnsi"/>
        </w:rPr>
      </w:pPr>
      <w:r w:rsidRPr="00E81468">
        <w:rPr>
          <w:rFonts w:cstheme="minorHAnsi"/>
        </w:rPr>
        <w:t>SEND Poli</w:t>
      </w:r>
      <w:r w:rsidR="00DC3B65">
        <w:rPr>
          <w:rFonts w:cstheme="minorHAnsi"/>
        </w:rPr>
        <w:t>cy</w:t>
      </w:r>
    </w:p>
    <w:p w14:paraId="23932049" w14:textId="77777777" w:rsidR="00685F68" w:rsidRDefault="00685F68" w:rsidP="00685F68">
      <w:pPr>
        <w:rPr>
          <w:rFonts w:cstheme="minorHAnsi"/>
        </w:rPr>
      </w:pPr>
    </w:p>
    <w:p w14:paraId="438F711E" w14:textId="44A2BF64" w:rsidR="00685F68" w:rsidRDefault="00685F68" w:rsidP="00685F68">
      <w:pPr>
        <w:rPr>
          <w:rFonts w:cstheme="minorHAnsi"/>
        </w:rPr>
      </w:pPr>
      <w:r w:rsidRPr="00685F68">
        <w:rPr>
          <w:rFonts w:cstheme="minorHAnsi"/>
        </w:rPr>
        <w:t xml:space="preserve">All staff play a role in ensuring that pupils understand the potential benefits and risks of using AI in their learning. </w:t>
      </w:r>
    </w:p>
    <w:p w14:paraId="463C4231" w14:textId="77777777" w:rsidR="00685F68" w:rsidRDefault="00685F68" w:rsidP="00685F68">
      <w:pPr>
        <w:rPr>
          <w:rFonts w:cstheme="minorHAnsi"/>
        </w:rPr>
      </w:pPr>
    </w:p>
    <w:p w14:paraId="368D0777" w14:textId="42247632" w:rsidR="00685F68" w:rsidRPr="00DC3B65" w:rsidRDefault="00685F68" w:rsidP="00685F68">
      <w:pPr>
        <w:rPr>
          <w:rFonts w:cstheme="minorHAnsi"/>
        </w:rPr>
        <w:sectPr w:rsidR="00685F68" w:rsidRPr="00DC3B65" w:rsidSect="008256CA">
          <w:headerReference w:type="default" r:id="rId12"/>
          <w:footerReference w:type="default" r:id="rId13"/>
          <w:pgSz w:w="11906" w:h="16838"/>
          <w:pgMar w:top="720" w:right="720" w:bottom="720" w:left="720" w:header="708" w:footer="283" w:gutter="0"/>
          <w:cols w:space="708"/>
          <w:docGrid w:linePitch="360"/>
        </w:sectPr>
      </w:pPr>
      <w:r w:rsidRPr="00685F68">
        <w:rPr>
          <w:rFonts w:cstheme="minorHAnsi"/>
        </w:rPr>
        <w:t>All of our staff have a responsibility to guide pupils in critically evaluating AI-generated information and understanding its limitatio</w:t>
      </w:r>
      <w:r w:rsidR="0036189E">
        <w:rPr>
          <w:rFonts w:cstheme="minorHAnsi"/>
        </w:rPr>
        <w:t>n</w:t>
      </w:r>
    </w:p>
    <w:p w14:paraId="7414430A" w14:textId="485CD2F0" w:rsidR="00724E10" w:rsidRDefault="00724E10" w:rsidP="00DC3B65">
      <w:pPr>
        <w:rPr>
          <w:rFonts w:eastAsia="Times New Roman" w:cstheme="minorHAnsi"/>
          <w:sz w:val="28"/>
          <w:szCs w:val="28"/>
          <w:lang w:eastAsia="en-GB"/>
        </w:rPr>
      </w:pPr>
    </w:p>
    <w:sectPr w:rsidR="00724E10" w:rsidSect="002112FD">
      <w:headerReference w:type="default" r:id="rId14"/>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0213" w14:textId="77777777" w:rsidR="00DE35EC" w:rsidRDefault="00DE35EC" w:rsidP="008256CA">
      <w:r>
        <w:separator/>
      </w:r>
    </w:p>
  </w:endnote>
  <w:endnote w:type="continuationSeparator" w:id="0">
    <w:p w14:paraId="52B4B679" w14:textId="77777777" w:rsidR="00DE35EC" w:rsidRDefault="00DE35EC"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F8A" w14:textId="3F847DD0"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23931" w14:textId="77777777" w:rsidR="00DE35EC" w:rsidRDefault="00DE35EC" w:rsidP="008256CA">
      <w:r>
        <w:separator/>
      </w:r>
    </w:p>
  </w:footnote>
  <w:footnote w:type="continuationSeparator" w:id="0">
    <w:p w14:paraId="4CAFAFE3" w14:textId="77777777" w:rsidR="00DE35EC" w:rsidRDefault="00DE35EC"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C1239A2" w14:paraId="2C9AAE0D" w14:textId="77777777" w:rsidTr="7C1239A2">
      <w:trPr>
        <w:trHeight w:val="300"/>
      </w:trPr>
      <w:tc>
        <w:tcPr>
          <w:tcW w:w="3485" w:type="dxa"/>
        </w:tcPr>
        <w:p w14:paraId="7FC3A2E9" w14:textId="287399F7" w:rsidR="7C1239A2" w:rsidRDefault="7C1239A2" w:rsidP="7C1239A2">
          <w:pPr>
            <w:pStyle w:val="Header"/>
            <w:ind w:left="-115"/>
          </w:pPr>
        </w:p>
      </w:tc>
      <w:tc>
        <w:tcPr>
          <w:tcW w:w="3485" w:type="dxa"/>
        </w:tcPr>
        <w:p w14:paraId="4F8FC32D" w14:textId="67EA89B2" w:rsidR="7C1239A2" w:rsidRDefault="7C1239A2" w:rsidP="7C1239A2">
          <w:pPr>
            <w:pStyle w:val="Header"/>
            <w:jc w:val="center"/>
          </w:pPr>
        </w:p>
      </w:tc>
      <w:tc>
        <w:tcPr>
          <w:tcW w:w="3485" w:type="dxa"/>
        </w:tcPr>
        <w:p w14:paraId="4563F43B" w14:textId="0E28BDE8" w:rsidR="7C1239A2" w:rsidRDefault="7C1239A2" w:rsidP="7C1239A2">
          <w:pPr>
            <w:pStyle w:val="Header"/>
            <w:ind w:right="-115"/>
            <w:jc w:val="right"/>
          </w:pPr>
        </w:p>
      </w:tc>
    </w:tr>
  </w:tbl>
  <w:p w14:paraId="5D5C9896" w14:textId="78A16E7B" w:rsidR="7C1239A2" w:rsidRDefault="7C1239A2" w:rsidP="7C123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C1239A2" w14:paraId="45C775B9" w14:textId="77777777" w:rsidTr="7C1239A2">
      <w:trPr>
        <w:trHeight w:val="300"/>
      </w:trPr>
      <w:tc>
        <w:tcPr>
          <w:tcW w:w="3020" w:type="dxa"/>
        </w:tcPr>
        <w:p w14:paraId="08278658" w14:textId="00D8379B" w:rsidR="7C1239A2" w:rsidRDefault="7C1239A2" w:rsidP="7C1239A2">
          <w:pPr>
            <w:pStyle w:val="Header"/>
            <w:ind w:left="-115"/>
          </w:pPr>
        </w:p>
      </w:tc>
      <w:tc>
        <w:tcPr>
          <w:tcW w:w="3020" w:type="dxa"/>
        </w:tcPr>
        <w:p w14:paraId="7B37E92D" w14:textId="74AA7AC5" w:rsidR="7C1239A2" w:rsidRDefault="7C1239A2" w:rsidP="7C1239A2">
          <w:pPr>
            <w:pStyle w:val="Header"/>
            <w:jc w:val="center"/>
          </w:pPr>
        </w:p>
      </w:tc>
      <w:tc>
        <w:tcPr>
          <w:tcW w:w="3020" w:type="dxa"/>
        </w:tcPr>
        <w:p w14:paraId="62EBDC3D" w14:textId="3E7708A9" w:rsidR="7C1239A2" w:rsidRDefault="7C1239A2" w:rsidP="7C1239A2">
          <w:pPr>
            <w:pStyle w:val="Header"/>
            <w:ind w:right="-115"/>
            <w:jc w:val="right"/>
          </w:pPr>
        </w:p>
      </w:tc>
    </w:tr>
  </w:tbl>
  <w:p w14:paraId="47BD8CCC" w14:textId="75CD695C" w:rsidR="7C1239A2" w:rsidRDefault="7C1239A2" w:rsidP="7C123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148"/>
    <w:multiLevelType w:val="multilevel"/>
    <w:tmpl w:val="2DC68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75DA6"/>
    <w:multiLevelType w:val="multilevel"/>
    <w:tmpl w:val="069855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C441F"/>
    <w:multiLevelType w:val="multilevel"/>
    <w:tmpl w:val="22CC3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912BEE"/>
    <w:multiLevelType w:val="multilevel"/>
    <w:tmpl w:val="0834FE20"/>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E8944CC"/>
    <w:multiLevelType w:val="multilevel"/>
    <w:tmpl w:val="EE1AEF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212C9"/>
    <w:multiLevelType w:val="multilevel"/>
    <w:tmpl w:val="C02A7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13"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1105F6"/>
    <w:multiLevelType w:val="multilevel"/>
    <w:tmpl w:val="E0C816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0D58A4"/>
    <w:multiLevelType w:val="multilevel"/>
    <w:tmpl w:val="B3E4D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11729E"/>
    <w:multiLevelType w:val="hybridMultilevel"/>
    <w:tmpl w:val="E7F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196DF0"/>
    <w:multiLevelType w:val="multilevel"/>
    <w:tmpl w:val="AF20E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430ACB"/>
    <w:multiLevelType w:val="multilevel"/>
    <w:tmpl w:val="A2982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FF1C66"/>
    <w:multiLevelType w:val="hybridMultilevel"/>
    <w:tmpl w:val="896A43C0"/>
    <w:lvl w:ilvl="0" w:tplc="D9FC125A">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15:restartNumberingAfterBreak="0">
    <w:nsid w:val="2E814C13"/>
    <w:multiLevelType w:val="hybridMultilevel"/>
    <w:tmpl w:val="88A24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AF2D36"/>
    <w:multiLevelType w:val="hybridMultilevel"/>
    <w:tmpl w:val="2F5ADECC"/>
    <w:lvl w:ilvl="0" w:tplc="42B442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9E467E"/>
    <w:multiLevelType w:val="multilevel"/>
    <w:tmpl w:val="0A56DC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FB6717"/>
    <w:multiLevelType w:val="hybridMultilevel"/>
    <w:tmpl w:val="5BA41C26"/>
    <w:lvl w:ilvl="0" w:tplc="D9FC125A">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B37DA4"/>
    <w:multiLevelType w:val="multilevel"/>
    <w:tmpl w:val="89D43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C427B2"/>
    <w:multiLevelType w:val="hybridMultilevel"/>
    <w:tmpl w:val="3C7A7A8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DF12C9"/>
    <w:multiLevelType w:val="hybridMultilevel"/>
    <w:tmpl w:val="A206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D3118F"/>
    <w:multiLevelType w:val="hybridMultilevel"/>
    <w:tmpl w:val="AA82B86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DEB232F"/>
    <w:multiLevelType w:val="multilevel"/>
    <w:tmpl w:val="D79C0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7751FB"/>
    <w:multiLevelType w:val="multilevel"/>
    <w:tmpl w:val="A2982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3C28D1"/>
    <w:multiLevelType w:val="multilevel"/>
    <w:tmpl w:val="4B708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4031A3"/>
    <w:multiLevelType w:val="multilevel"/>
    <w:tmpl w:val="103ABC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4762FE6"/>
    <w:multiLevelType w:val="hybridMultilevel"/>
    <w:tmpl w:val="A998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C87638"/>
    <w:multiLevelType w:val="multilevel"/>
    <w:tmpl w:val="40A68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467EB0"/>
    <w:multiLevelType w:val="hybridMultilevel"/>
    <w:tmpl w:val="E690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40A5DA8"/>
    <w:multiLevelType w:val="multilevel"/>
    <w:tmpl w:val="6AFA5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6352C3"/>
    <w:multiLevelType w:val="multilevel"/>
    <w:tmpl w:val="AD32D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CCB0F84"/>
    <w:multiLevelType w:val="multilevel"/>
    <w:tmpl w:val="CEC86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FEC2F67"/>
    <w:multiLevelType w:val="hybridMultilevel"/>
    <w:tmpl w:val="BEA090E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722F33"/>
    <w:multiLevelType w:val="multilevel"/>
    <w:tmpl w:val="05AC15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0"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A715DE"/>
    <w:multiLevelType w:val="multilevel"/>
    <w:tmpl w:val="38D6ED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2AA6C93"/>
    <w:multiLevelType w:val="hybridMultilevel"/>
    <w:tmpl w:val="2062CD9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94256C"/>
    <w:multiLevelType w:val="multilevel"/>
    <w:tmpl w:val="99247D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D2689B"/>
    <w:multiLevelType w:val="multilevel"/>
    <w:tmpl w:val="AA842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7A15BF"/>
    <w:multiLevelType w:val="multilevel"/>
    <w:tmpl w:val="C8C6E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3C10465"/>
    <w:multiLevelType w:val="hybridMultilevel"/>
    <w:tmpl w:val="6974F5B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40543AB"/>
    <w:multiLevelType w:val="hybridMultilevel"/>
    <w:tmpl w:val="8C46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5625E9"/>
    <w:multiLevelType w:val="multilevel"/>
    <w:tmpl w:val="1BA60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B8E54C9"/>
    <w:multiLevelType w:val="hybridMultilevel"/>
    <w:tmpl w:val="E8F4562C"/>
    <w:lvl w:ilvl="0" w:tplc="D9FC125A">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D557C60"/>
    <w:multiLevelType w:val="hybridMultilevel"/>
    <w:tmpl w:val="7EBA4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F3B4213"/>
    <w:multiLevelType w:val="hybridMultilevel"/>
    <w:tmpl w:val="39E69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10"/>
  </w:num>
  <w:num w:numId="2" w16cid:durableId="940722531">
    <w:abstractNumId w:val="4"/>
  </w:num>
  <w:num w:numId="3" w16cid:durableId="1452212277">
    <w:abstractNumId w:val="12"/>
  </w:num>
  <w:num w:numId="4" w16cid:durableId="2084521308">
    <w:abstractNumId w:val="24"/>
  </w:num>
  <w:num w:numId="5" w16cid:durableId="152453890">
    <w:abstractNumId w:val="49"/>
  </w:num>
  <w:num w:numId="6" w16cid:durableId="1028483050">
    <w:abstractNumId w:val="33"/>
  </w:num>
  <w:num w:numId="7" w16cid:durableId="340817220">
    <w:abstractNumId w:val="3"/>
  </w:num>
  <w:num w:numId="8" w16cid:durableId="351345238">
    <w:abstractNumId w:val="13"/>
  </w:num>
  <w:num w:numId="9" w16cid:durableId="289821233">
    <w:abstractNumId w:val="50"/>
  </w:num>
  <w:num w:numId="10" w16cid:durableId="1099908180">
    <w:abstractNumId w:val="11"/>
  </w:num>
  <w:num w:numId="11" w16cid:durableId="1125392448">
    <w:abstractNumId w:val="58"/>
  </w:num>
  <w:num w:numId="12" w16cid:durableId="1057124526">
    <w:abstractNumId w:val="8"/>
  </w:num>
  <w:num w:numId="13" w16cid:durableId="410390234">
    <w:abstractNumId w:val="56"/>
  </w:num>
  <w:num w:numId="14" w16cid:durableId="1977568496">
    <w:abstractNumId w:val="54"/>
  </w:num>
  <w:num w:numId="15" w16cid:durableId="1106194569">
    <w:abstractNumId w:val="20"/>
  </w:num>
  <w:num w:numId="16" w16cid:durableId="1037318895">
    <w:abstractNumId w:val="22"/>
  </w:num>
  <w:num w:numId="17" w16cid:durableId="717318041">
    <w:abstractNumId w:val="2"/>
  </w:num>
  <w:num w:numId="18" w16cid:durableId="249318614">
    <w:abstractNumId w:val="51"/>
  </w:num>
  <w:num w:numId="19" w16cid:durableId="132259091">
    <w:abstractNumId w:val="23"/>
  </w:num>
  <w:num w:numId="20" w16cid:durableId="2099206051">
    <w:abstractNumId w:val="46"/>
  </w:num>
  <w:num w:numId="21" w16cid:durableId="76367518">
    <w:abstractNumId w:val="40"/>
  </w:num>
  <w:num w:numId="22" w16cid:durableId="743602802">
    <w:abstractNumId w:val="21"/>
  </w:num>
  <w:num w:numId="23" w16cid:durableId="1677464575">
    <w:abstractNumId w:val="42"/>
  </w:num>
  <w:num w:numId="24" w16cid:durableId="1270353477">
    <w:abstractNumId w:val="16"/>
  </w:num>
  <w:num w:numId="25" w16cid:durableId="1812362168">
    <w:abstractNumId w:val="26"/>
  </w:num>
  <w:num w:numId="26" w16cid:durableId="575668595">
    <w:abstractNumId w:val="41"/>
  </w:num>
  <w:num w:numId="27" w16cid:durableId="1474173872">
    <w:abstractNumId w:val="19"/>
  </w:num>
  <w:num w:numId="28" w16cid:durableId="1875997464">
    <w:abstractNumId w:val="28"/>
  </w:num>
  <w:num w:numId="29" w16cid:durableId="1185559905">
    <w:abstractNumId w:val="63"/>
  </w:num>
  <w:num w:numId="30" w16cid:durableId="425350204">
    <w:abstractNumId w:val="30"/>
  </w:num>
  <w:num w:numId="31" w16cid:durableId="112293304">
    <w:abstractNumId w:val="60"/>
  </w:num>
  <w:num w:numId="32" w16cid:durableId="686521217">
    <w:abstractNumId w:val="53"/>
  </w:num>
  <w:num w:numId="33" w16cid:durableId="718749687">
    <w:abstractNumId w:val="32"/>
  </w:num>
  <w:num w:numId="34" w16cid:durableId="834416264">
    <w:abstractNumId w:val="47"/>
  </w:num>
  <w:num w:numId="35" w16cid:durableId="1935934607">
    <w:abstractNumId w:val="52"/>
  </w:num>
  <w:num w:numId="36" w16cid:durableId="1486701707">
    <w:abstractNumId w:val="43"/>
  </w:num>
  <w:num w:numId="37" w16cid:durableId="1598442288">
    <w:abstractNumId w:val="7"/>
  </w:num>
  <w:num w:numId="38" w16cid:durableId="1997103631">
    <w:abstractNumId w:val="45"/>
  </w:num>
  <w:num w:numId="39" w16cid:durableId="671756305">
    <w:abstractNumId w:val="1"/>
  </w:num>
  <w:num w:numId="40" w16cid:durableId="2010325288">
    <w:abstractNumId w:val="14"/>
  </w:num>
  <w:num w:numId="41" w16cid:durableId="130248959">
    <w:abstractNumId w:val="48"/>
  </w:num>
  <w:num w:numId="42" w16cid:durableId="1438020363">
    <w:abstractNumId w:val="15"/>
  </w:num>
  <w:num w:numId="43" w16cid:durableId="1972587629">
    <w:abstractNumId w:val="59"/>
  </w:num>
  <w:num w:numId="44" w16cid:durableId="1181312429">
    <w:abstractNumId w:val="62"/>
  </w:num>
  <w:num w:numId="45" w16cid:durableId="2064408863">
    <w:abstractNumId w:val="27"/>
  </w:num>
  <w:num w:numId="46" w16cid:durableId="263659093">
    <w:abstractNumId w:val="39"/>
  </w:num>
  <w:num w:numId="47" w16cid:durableId="853495219">
    <w:abstractNumId w:val="5"/>
  </w:num>
  <w:num w:numId="48" w16cid:durableId="984239651">
    <w:abstractNumId w:val="34"/>
  </w:num>
  <w:num w:numId="49" w16cid:durableId="1412699884">
    <w:abstractNumId w:val="18"/>
  </w:num>
  <w:num w:numId="50" w16cid:durableId="1596404460">
    <w:abstractNumId w:val="55"/>
  </w:num>
  <w:num w:numId="51" w16cid:durableId="276564109">
    <w:abstractNumId w:val="9"/>
  </w:num>
  <w:num w:numId="52" w16cid:durableId="29887751">
    <w:abstractNumId w:val="29"/>
  </w:num>
  <w:num w:numId="53" w16cid:durableId="1480342130">
    <w:abstractNumId w:val="0"/>
  </w:num>
  <w:num w:numId="54" w16cid:durableId="1451317909">
    <w:abstractNumId w:val="36"/>
  </w:num>
  <w:num w:numId="55" w16cid:durableId="726219371">
    <w:abstractNumId w:val="44"/>
  </w:num>
  <w:num w:numId="56" w16cid:durableId="1359505847">
    <w:abstractNumId w:val="17"/>
  </w:num>
  <w:num w:numId="57" w16cid:durableId="1495143449">
    <w:abstractNumId w:val="57"/>
  </w:num>
  <w:num w:numId="58" w16cid:durableId="1650937243">
    <w:abstractNumId w:val="37"/>
  </w:num>
  <w:num w:numId="59" w16cid:durableId="808521079">
    <w:abstractNumId w:val="25"/>
  </w:num>
  <w:num w:numId="60" w16cid:durableId="1736391024">
    <w:abstractNumId w:val="6"/>
  </w:num>
  <w:num w:numId="61" w16cid:durableId="898633644">
    <w:abstractNumId w:val="64"/>
  </w:num>
  <w:num w:numId="62" w16cid:durableId="1154879599">
    <w:abstractNumId w:val="31"/>
  </w:num>
  <w:num w:numId="63" w16cid:durableId="1162160018">
    <w:abstractNumId w:val="38"/>
  </w:num>
  <w:num w:numId="64" w16cid:durableId="10886391">
    <w:abstractNumId w:val="61"/>
  </w:num>
  <w:num w:numId="65" w16cid:durableId="549536385">
    <w:abstractNumId w:val="65"/>
  </w:num>
  <w:num w:numId="66" w16cid:durableId="17211491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3675E"/>
    <w:rsid w:val="000763F0"/>
    <w:rsid w:val="000835C5"/>
    <w:rsid w:val="00095D9B"/>
    <w:rsid w:val="0010254F"/>
    <w:rsid w:val="001059DF"/>
    <w:rsid w:val="00105E01"/>
    <w:rsid w:val="00106335"/>
    <w:rsid w:val="001066FC"/>
    <w:rsid w:val="0012428C"/>
    <w:rsid w:val="001459AA"/>
    <w:rsid w:val="00162338"/>
    <w:rsid w:val="00163C8E"/>
    <w:rsid w:val="001857A7"/>
    <w:rsid w:val="00187A44"/>
    <w:rsid w:val="00197543"/>
    <w:rsid w:val="001A0220"/>
    <w:rsid w:val="001A4F4D"/>
    <w:rsid w:val="001A4FA5"/>
    <w:rsid w:val="001B3EBD"/>
    <w:rsid w:val="001D5014"/>
    <w:rsid w:val="001D6B97"/>
    <w:rsid w:val="001F24DA"/>
    <w:rsid w:val="002112FD"/>
    <w:rsid w:val="002332F7"/>
    <w:rsid w:val="00250C8E"/>
    <w:rsid w:val="00271A2B"/>
    <w:rsid w:val="00271E7C"/>
    <w:rsid w:val="00272AC8"/>
    <w:rsid w:val="002817E1"/>
    <w:rsid w:val="0028499A"/>
    <w:rsid w:val="00286E13"/>
    <w:rsid w:val="0029186C"/>
    <w:rsid w:val="002A1C14"/>
    <w:rsid w:val="002A6093"/>
    <w:rsid w:val="002B4013"/>
    <w:rsid w:val="002C614C"/>
    <w:rsid w:val="002D3A25"/>
    <w:rsid w:val="002F2D8E"/>
    <w:rsid w:val="003371CD"/>
    <w:rsid w:val="003603AA"/>
    <w:rsid w:val="0036189E"/>
    <w:rsid w:val="00365DE0"/>
    <w:rsid w:val="00365E8E"/>
    <w:rsid w:val="003812DE"/>
    <w:rsid w:val="003A6D77"/>
    <w:rsid w:val="003D5F35"/>
    <w:rsid w:val="003E037E"/>
    <w:rsid w:val="003E6131"/>
    <w:rsid w:val="003F644C"/>
    <w:rsid w:val="00415EF6"/>
    <w:rsid w:val="00420E10"/>
    <w:rsid w:val="00425E19"/>
    <w:rsid w:val="0044174E"/>
    <w:rsid w:val="00442237"/>
    <w:rsid w:val="00462952"/>
    <w:rsid w:val="004671C7"/>
    <w:rsid w:val="00467DFB"/>
    <w:rsid w:val="00477C50"/>
    <w:rsid w:val="00485558"/>
    <w:rsid w:val="004B3216"/>
    <w:rsid w:val="004C0F0D"/>
    <w:rsid w:val="004C338B"/>
    <w:rsid w:val="004D65AE"/>
    <w:rsid w:val="004D7B8E"/>
    <w:rsid w:val="004E01B6"/>
    <w:rsid w:val="004E1712"/>
    <w:rsid w:val="004E5CC7"/>
    <w:rsid w:val="004F4A6D"/>
    <w:rsid w:val="004F63A2"/>
    <w:rsid w:val="0051021C"/>
    <w:rsid w:val="00537465"/>
    <w:rsid w:val="00563319"/>
    <w:rsid w:val="005667FA"/>
    <w:rsid w:val="00567C9A"/>
    <w:rsid w:val="00581498"/>
    <w:rsid w:val="00596EDE"/>
    <w:rsid w:val="0059729D"/>
    <w:rsid w:val="005A2A28"/>
    <w:rsid w:val="005B35B4"/>
    <w:rsid w:val="005E19D6"/>
    <w:rsid w:val="005E532C"/>
    <w:rsid w:val="005F43D8"/>
    <w:rsid w:val="005F49DD"/>
    <w:rsid w:val="00617735"/>
    <w:rsid w:val="00622850"/>
    <w:rsid w:val="006460B2"/>
    <w:rsid w:val="00646309"/>
    <w:rsid w:val="006735E3"/>
    <w:rsid w:val="00685F68"/>
    <w:rsid w:val="00690313"/>
    <w:rsid w:val="006A1575"/>
    <w:rsid w:val="006A17D6"/>
    <w:rsid w:val="006A38EC"/>
    <w:rsid w:val="006E7C47"/>
    <w:rsid w:val="006F0BBD"/>
    <w:rsid w:val="006F1255"/>
    <w:rsid w:val="0071130C"/>
    <w:rsid w:val="00724E10"/>
    <w:rsid w:val="007259CB"/>
    <w:rsid w:val="0072691A"/>
    <w:rsid w:val="0074295F"/>
    <w:rsid w:val="00743A3C"/>
    <w:rsid w:val="00777118"/>
    <w:rsid w:val="00782F37"/>
    <w:rsid w:val="00783E80"/>
    <w:rsid w:val="00787088"/>
    <w:rsid w:val="00797DFD"/>
    <w:rsid w:val="007A600F"/>
    <w:rsid w:val="007C58E5"/>
    <w:rsid w:val="007F6AD4"/>
    <w:rsid w:val="008027C0"/>
    <w:rsid w:val="008256CA"/>
    <w:rsid w:val="00826EF6"/>
    <w:rsid w:val="00835130"/>
    <w:rsid w:val="00847AC3"/>
    <w:rsid w:val="0086464C"/>
    <w:rsid w:val="00865E19"/>
    <w:rsid w:val="008B33E2"/>
    <w:rsid w:val="008E319C"/>
    <w:rsid w:val="008E45AA"/>
    <w:rsid w:val="00922DA5"/>
    <w:rsid w:val="0092509B"/>
    <w:rsid w:val="00981CB3"/>
    <w:rsid w:val="00987268"/>
    <w:rsid w:val="009A6299"/>
    <w:rsid w:val="009C194C"/>
    <w:rsid w:val="009D7E2A"/>
    <w:rsid w:val="009F30D8"/>
    <w:rsid w:val="00A10515"/>
    <w:rsid w:val="00A203B8"/>
    <w:rsid w:val="00A7399D"/>
    <w:rsid w:val="00A73C64"/>
    <w:rsid w:val="00AC0704"/>
    <w:rsid w:val="00AC2D1B"/>
    <w:rsid w:val="00AD1452"/>
    <w:rsid w:val="00AE1ABF"/>
    <w:rsid w:val="00AE436C"/>
    <w:rsid w:val="00B5330F"/>
    <w:rsid w:val="00B53C4C"/>
    <w:rsid w:val="00BB055B"/>
    <w:rsid w:val="00BB7700"/>
    <w:rsid w:val="00BC29C6"/>
    <w:rsid w:val="00BD1249"/>
    <w:rsid w:val="00C055F0"/>
    <w:rsid w:val="00C34969"/>
    <w:rsid w:val="00C4422D"/>
    <w:rsid w:val="00C50EE6"/>
    <w:rsid w:val="00C53C62"/>
    <w:rsid w:val="00C84687"/>
    <w:rsid w:val="00C92BFA"/>
    <w:rsid w:val="00CA39C1"/>
    <w:rsid w:val="00CA4F57"/>
    <w:rsid w:val="00CD079E"/>
    <w:rsid w:val="00CD27BC"/>
    <w:rsid w:val="00CD2A22"/>
    <w:rsid w:val="00CD62C0"/>
    <w:rsid w:val="00CE29B3"/>
    <w:rsid w:val="00CE7ACE"/>
    <w:rsid w:val="00D35D75"/>
    <w:rsid w:val="00D4307D"/>
    <w:rsid w:val="00D44769"/>
    <w:rsid w:val="00D45B40"/>
    <w:rsid w:val="00D75FDE"/>
    <w:rsid w:val="00DA6357"/>
    <w:rsid w:val="00DB4221"/>
    <w:rsid w:val="00DC38F1"/>
    <w:rsid w:val="00DC3B65"/>
    <w:rsid w:val="00DC50CD"/>
    <w:rsid w:val="00DE35EC"/>
    <w:rsid w:val="00E0486B"/>
    <w:rsid w:val="00E178DA"/>
    <w:rsid w:val="00E378CA"/>
    <w:rsid w:val="00E40ABE"/>
    <w:rsid w:val="00E61619"/>
    <w:rsid w:val="00E81468"/>
    <w:rsid w:val="00E94471"/>
    <w:rsid w:val="00E97466"/>
    <w:rsid w:val="00EC2457"/>
    <w:rsid w:val="00F0189F"/>
    <w:rsid w:val="00F21F69"/>
    <w:rsid w:val="00F519A6"/>
    <w:rsid w:val="00F66656"/>
    <w:rsid w:val="00F75107"/>
    <w:rsid w:val="00FB11C0"/>
    <w:rsid w:val="00FB222F"/>
    <w:rsid w:val="00FB57C5"/>
    <w:rsid w:val="0A496573"/>
    <w:rsid w:val="1194A49E"/>
    <w:rsid w:val="167120AF"/>
    <w:rsid w:val="16C438D4"/>
    <w:rsid w:val="19052666"/>
    <w:rsid w:val="1CADF1AE"/>
    <w:rsid w:val="1E0EC60D"/>
    <w:rsid w:val="1EDAE758"/>
    <w:rsid w:val="1F78DD2C"/>
    <w:rsid w:val="2120BE81"/>
    <w:rsid w:val="257DF858"/>
    <w:rsid w:val="279C7FF6"/>
    <w:rsid w:val="2F3C31FD"/>
    <w:rsid w:val="30AF194E"/>
    <w:rsid w:val="37C5951A"/>
    <w:rsid w:val="4781258E"/>
    <w:rsid w:val="4A7D01E1"/>
    <w:rsid w:val="4AEF2D75"/>
    <w:rsid w:val="67229E7C"/>
    <w:rsid w:val="68BE6EDD"/>
    <w:rsid w:val="6B47766C"/>
    <w:rsid w:val="7C01E8FE"/>
    <w:rsid w:val="7C1239A2"/>
    <w:rsid w:val="7E829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CommentReference">
    <w:name w:val="annotation reference"/>
    <w:basedOn w:val="DefaultParagraphFont"/>
    <w:uiPriority w:val="99"/>
    <w:semiHidden/>
    <w:unhideWhenUsed/>
    <w:rsid w:val="006F0BBD"/>
    <w:rPr>
      <w:sz w:val="16"/>
      <w:szCs w:val="16"/>
    </w:rPr>
  </w:style>
  <w:style w:type="paragraph" w:styleId="CommentText">
    <w:name w:val="annotation text"/>
    <w:basedOn w:val="Normal"/>
    <w:link w:val="CommentTextChar"/>
    <w:uiPriority w:val="99"/>
    <w:semiHidden/>
    <w:unhideWhenUsed/>
    <w:rsid w:val="006F0BBD"/>
    <w:rPr>
      <w:sz w:val="20"/>
      <w:szCs w:val="20"/>
    </w:rPr>
  </w:style>
  <w:style w:type="character" w:customStyle="1" w:styleId="CommentTextChar">
    <w:name w:val="Comment Text Char"/>
    <w:basedOn w:val="DefaultParagraphFont"/>
    <w:link w:val="CommentText"/>
    <w:uiPriority w:val="99"/>
    <w:semiHidden/>
    <w:rsid w:val="006F0BBD"/>
    <w:rPr>
      <w:sz w:val="20"/>
      <w:szCs w:val="20"/>
    </w:rPr>
  </w:style>
  <w:style w:type="paragraph" w:styleId="CommentSubject">
    <w:name w:val="annotation subject"/>
    <w:basedOn w:val="CommentText"/>
    <w:next w:val="CommentText"/>
    <w:link w:val="CommentSubjectChar"/>
    <w:uiPriority w:val="99"/>
    <w:semiHidden/>
    <w:unhideWhenUsed/>
    <w:rsid w:val="006F0BBD"/>
    <w:rPr>
      <w:b/>
      <w:bCs/>
    </w:rPr>
  </w:style>
  <w:style w:type="character" w:customStyle="1" w:styleId="CommentSubjectChar">
    <w:name w:val="Comment Subject Char"/>
    <w:basedOn w:val="CommentTextChar"/>
    <w:link w:val="CommentSubject"/>
    <w:uiPriority w:val="99"/>
    <w:semiHidden/>
    <w:rsid w:val="006F0BBD"/>
    <w:rPr>
      <w:b/>
      <w:bCs/>
      <w:sz w:val="20"/>
      <w:szCs w:val="20"/>
    </w:rPr>
  </w:style>
  <w:style w:type="paragraph" w:styleId="NoSpacing">
    <w:name w:val="No Spacing"/>
    <w:uiPriority w:val="1"/>
    <w:qFormat/>
    <w:rsid w:val="00E81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310">
      <w:bodyDiv w:val="1"/>
      <w:marLeft w:val="0"/>
      <w:marRight w:val="0"/>
      <w:marTop w:val="0"/>
      <w:marBottom w:val="0"/>
      <w:divBdr>
        <w:top w:val="none" w:sz="0" w:space="0" w:color="auto"/>
        <w:left w:val="none" w:sz="0" w:space="0" w:color="auto"/>
        <w:bottom w:val="none" w:sz="0" w:space="0" w:color="auto"/>
        <w:right w:val="none" w:sz="0" w:space="0" w:color="auto"/>
      </w:divBdr>
    </w:div>
    <w:div w:id="69352681">
      <w:bodyDiv w:val="1"/>
      <w:marLeft w:val="0"/>
      <w:marRight w:val="0"/>
      <w:marTop w:val="0"/>
      <w:marBottom w:val="0"/>
      <w:divBdr>
        <w:top w:val="none" w:sz="0" w:space="0" w:color="auto"/>
        <w:left w:val="none" w:sz="0" w:space="0" w:color="auto"/>
        <w:bottom w:val="none" w:sz="0" w:space="0" w:color="auto"/>
        <w:right w:val="none" w:sz="0" w:space="0" w:color="auto"/>
      </w:divBdr>
    </w:div>
    <w:div w:id="250623587">
      <w:bodyDiv w:val="1"/>
      <w:marLeft w:val="0"/>
      <w:marRight w:val="0"/>
      <w:marTop w:val="0"/>
      <w:marBottom w:val="0"/>
      <w:divBdr>
        <w:top w:val="none" w:sz="0" w:space="0" w:color="auto"/>
        <w:left w:val="none" w:sz="0" w:space="0" w:color="auto"/>
        <w:bottom w:val="none" w:sz="0" w:space="0" w:color="auto"/>
        <w:right w:val="none" w:sz="0" w:space="0" w:color="auto"/>
      </w:divBdr>
    </w:div>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34120598">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585917738">
      <w:bodyDiv w:val="1"/>
      <w:marLeft w:val="0"/>
      <w:marRight w:val="0"/>
      <w:marTop w:val="0"/>
      <w:marBottom w:val="0"/>
      <w:divBdr>
        <w:top w:val="none" w:sz="0" w:space="0" w:color="auto"/>
        <w:left w:val="none" w:sz="0" w:space="0" w:color="auto"/>
        <w:bottom w:val="none" w:sz="0" w:space="0" w:color="auto"/>
        <w:right w:val="none" w:sz="0" w:space="0" w:color="auto"/>
      </w:divBdr>
    </w:div>
    <w:div w:id="666521666">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130586466">
      <w:bodyDiv w:val="1"/>
      <w:marLeft w:val="0"/>
      <w:marRight w:val="0"/>
      <w:marTop w:val="0"/>
      <w:marBottom w:val="0"/>
      <w:divBdr>
        <w:top w:val="none" w:sz="0" w:space="0" w:color="auto"/>
        <w:left w:val="none" w:sz="0" w:space="0" w:color="auto"/>
        <w:bottom w:val="none" w:sz="0" w:space="0" w:color="auto"/>
        <w:right w:val="none" w:sz="0" w:space="0" w:color="auto"/>
      </w:divBdr>
    </w:div>
    <w:div w:id="1242759297">
      <w:bodyDiv w:val="1"/>
      <w:marLeft w:val="0"/>
      <w:marRight w:val="0"/>
      <w:marTop w:val="0"/>
      <w:marBottom w:val="0"/>
      <w:divBdr>
        <w:top w:val="none" w:sz="0" w:space="0" w:color="auto"/>
        <w:left w:val="none" w:sz="0" w:space="0" w:color="auto"/>
        <w:bottom w:val="none" w:sz="0" w:space="0" w:color="auto"/>
        <w:right w:val="none" w:sz="0" w:space="0" w:color="auto"/>
      </w:divBdr>
    </w:div>
    <w:div w:id="1349405048">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12306631">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7A7B6-0834-4A1C-81EE-D84BF15D11EC}">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2.xml><?xml version="1.0" encoding="utf-8"?>
<ds:datastoreItem xmlns:ds="http://schemas.openxmlformats.org/officeDocument/2006/customXml" ds:itemID="{B710E06E-243A-443A-868F-A13207F0B03B}">
  <ds:schemaRefs>
    <ds:schemaRef ds:uri="http://schemas.microsoft.com/sharepoint/v3/contenttype/forms"/>
  </ds:schemaRefs>
</ds:datastoreItem>
</file>

<file path=customXml/itemProps3.xml><?xml version="1.0" encoding="utf-8"?>
<ds:datastoreItem xmlns:ds="http://schemas.openxmlformats.org/officeDocument/2006/customXml" ds:itemID="{BDB4A3AA-9F98-4238-9025-26D674FEB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1282</Words>
  <Characters>7197</Characters>
  <Application>Microsoft Office Word</Application>
  <DocSecurity>0</DocSecurity>
  <Lines>287</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2025-12-09T19:43:00Z</dcterms:created>
  <dcterms:modified xsi:type="dcterms:W3CDTF">2025-12-09T19:43:00Z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Order">
    <vt:r8>179300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